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4E575" w14:textId="77777777" w:rsidR="00111DBD" w:rsidRDefault="00111DBD" w:rsidP="00111DBD">
      <w:pPr>
        <w:rPr>
          <w:i/>
          <w:sz w:val="32"/>
          <w:szCs w:val="32"/>
        </w:rPr>
      </w:pPr>
    </w:p>
    <w:p w14:paraId="7B438208" w14:textId="77777777" w:rsidR="00111DBD" w:rsidRDefault="00111DBD" w:rsidP="00111DBD">
      <w:pPr>
        <w:jc w:val="center"/>
        <w:rPr>
          <w:i/>
          <w:sz w:val="32"/>
          <w:szCs w:val="32"/>
        </w:rPr>
      </w:pPr>
    </w:p>
    <w:p w14:paraId="67E06683" w14:textId="77777777" w:rsidR="00111DBD" w:rsidRDefault="00111DBD" w:rsidP="00111DBD">
      <w:pPr>
        <w:jc w:val="center"/>
        <w:rPr>
          <w:i/>
          <w:sz w:val="32"/>
          <w:szCs w:val="32"/>
        </w:rPr>
      </w:pPr>
    </w:p>
    <w:p w14:paraId="26C9A84D" w14:textId="77777777" w:rsidR="00111DBD" w:rsidRDefault="00111DBD" w:rsidP="00111DBD">
      <w:pPr>
        <w:jc w:val="center"/>
        <w:rPr>
          <w:i/>
          <w:sz w:val="32"/>
          <w:szCs w:val="32"/>
        </w:rPr>
      </w:pPr>
      <w:r>
        <w:rPr>
          <w:i/>
          <w:noProof/>
          <w:sz w:val="32"/>
          <w:szCs w:val="32"/>
        </w:rPr>
        <w:drawing>
          <wp:anchor distT="0" distB="0" distL="114935" distR="114935" simplePos="0" relativeHeight="251659264" behindDoc="1" locked="0" layoutInCell="1" allowOverlap="1" wp14:anchorId="2BF11C27" wp14:editId="5BD1E067">
            <wp:simplePos x="0" y="0"/>
            <wp:positionH relativeFrom="column">
              <wp:posOffset>1371600</wp:posOffset>
            </wp:positionH>
            <wp:positionV relativeFrom="paragraph">
              <wp:posOffset>193040</wp:posOffset>
            </wp:positionV>
            <wp:extent cx="3218815" cy="3352165"/>
            <wp:effectExtent l="25400" t="0" r="6985" b="0"/>
            <wp:wrapTight wrapText="bothSides">
              <wp:wrapPolygon edited="0">
                <wp:start x="-170" y="0"/>
                <wp:lineTo x="-170" y="21440"/>
                <wp:lineTo x="21647" y="21440"/>
                <wp:lineTo x="21647" y="0"/>
                <wp:lineTo x="-170" y="0"/>
              </wp:wrapPolygon>
            </wp:wrapTight>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218815" cy="3352165"/>
                    </a:xfrm>
                    <a:prstGeom prst="rect">
                      <a:avLst/>
                    </a:prstGeom>
                    <a:solidFill>
                      <a:srgbClr val="FFFFFF"/>
                    </a:solidFill>
                    <a:ln w="9525">
                      <a:noFill/>
                      <a:miter lim="800000"/>
                      <a:headEnd/>
                      <a:tailEnd/>
                    </a:ln>
                  </pic:spPr>
                </pic:pic>
              </a:graphicData>
            </a:graphic>
          </wp:anchor>
        </w:drawing>
      </w:r>
    </w:p>
    <w:p w14:paraId="214A5D5A" w14:textId="77777777" w:rsidR="00111DBD" w:rsidRDefault="00111DBD" w:rsidP="00111DBD">
      <w:pPr>
        <w:jc w:val="center"/>
        <w:rPr>
          <w:i/>
          <w:sz w:val="32"/>
          <w:szCs w:val="32"/>
        </w:rPr>
      </w:pPr>
    </w:p>
    <w:p w14:paraId="3CEC1532" w14:textId="77777777" w:rsidR="00111DBD" w:rsidRDefault="00111DBD" w:rsidP="00111DBD">
      <w:pPr>
        <w:jc w:val="center"/>
        <w:rPr>
          <w:i/>
          <w:sz w:val="32"/>
          <w:szCs w:val="32"/>
        </w:rPr>
      </w:pPr>
    </w:p>
    <w:p w14:paraId="47F5EE4A" w14:textId="77777777" w:rsidR="00111DBD" w:rsidRDefault="00111DBD" w:rsidP="00111DBD">
      <w:pPr>
        <w:jc w:val="center"/>
        <w:rPr>
          <w:i/>
          <w:sz w:val="32"/>
          <w:szCs w:val="32"/>
        </w:rPr>
      </w:pPr>
    </w:p>
    <w:p w14:paraId="40C35F87" w14:textId="77777777" w:rsidR="00111DBD" w:rsidRDefault="00111DBD" w:rsidP="00111DBD">
      <w:pPr>
        <w:jc w:val="center"/>
        <w:rPr>
          <w:i/>
          <w:sz w:val="32"/>
          <w:szCs w:val="32"/>
        </w:rPr>
      </w:pPr>
    </w:p>
    <w:p w14:paraId="2234A54C" w14:textId="77777777" w:rsidR="00111DBD" w:rsidRDefault="00111DBD" w:rsidP="00111DBD">
      <w:pPr>
        <w:jc w:val="center"/>
        <w:rPr>
          <w:i/>
          <w:sz w:val="32"/>
          <w:szCs w:val="32"/>
        </w:rPr>
      </w:pPr>
    </w:p>
    <w:p w14:paraId="58B6139F" w14:textId="77777777" w:rsidR="00111DBD" w:rsidRDefault="00111DBD" w:rsidP="00111DBD">
      <w:pPr>
        <w:jc w:val="center"/>
        <w:rPr>
          <w:i/>
          <w:sz w:val="32"/>
          <w:szCs w:val="32"/>
        </w:rPr>
      </w:pPr>
    </w:p>
    <w:p w14:paraId="5C1BB1BF" w14:textId="77777777" w:rsidR="00111DBD" w:rsidRDefault="00111DBD" w:rsidP="00111DBD">
      <w:pPr>
        <w:jc w:val="center"/>
        <w:rPr>
          <w:i/>
          <w:sz w:val="32"/>
          <w:szCs w:val="32"/>
        </w:rPr>
      </w:pPr>
    </w:p>
    <w:p w14:paraId="2D7ED750" w14:textId="77777777" w:rsidR="00111DBD" w:rsidRDefault="00111DBD" w:rsidP="00111DBD">
      <w:pPr>
        <w:jc w:val="center"/>
        <w:rPr>
          <w:i/>
          <w:sz w:val="32"/>
          <w:szCs w:val="32"/>
        </w:rPr>
      </w:pPr>
    </w:p>
    <w:p w14:paraId="7616D341" w14:textId="77777777" w:rsidR="00111DBD" w:rsidRDefault="00111DBD" w:rsidP="00111DBD">
      <w:pPr>
        <w:jc w:val="center"/>
        <w:rPr>
          <w:i/>
          <w:sz w:val="32"/>
          <w:szCs w:val="32"/>
        </w:rPr>
      </w:pPr>
    </w:p>
    <w:p w14:paraId="64B3517B" w14:textId="77777777" w:rsidR="00111DBD" w:rsidRDefault="00111DBD" w:rsidP="00111DBD">
      <w:pPr>
        <w:jc w:val="center"/>
        <w:rPr>
          <w:i/>
          <w:sz w:val="32"/>
          <w:szCs w:val="32"/>
        </w:rPr>
      </w:pPr>
    </w:p>
    <w:p w14:paraId="4E49D90A" w14:textId="77777777" w:rsidR="00111DBD" w:rsidRDefault="00111DBD" w:rsidP="00111DBD">
      <w:pPr>
        <w:jc w:val="center"/>
        <w:rPr>
          <w:i/>
          <w:sz w:val="32"/>
          <w:szCs w:val="32"/>
        </w:rPr>
      </w:pPr>
    </w:p>
    <w:p w14:paraId="02182A0E" w14:textId="77777777" w:rsidR="00111DBD" w:rsidRDefault="00111DBD" w:rsidP="00111DBD">
      <w:pPr>
        <w:jc w:val="center"/>
        <w:rPr>
          <w:i/>
          <w:sz w:val="32"/>
          <w:szCs w:val="32"/>
        </w:rPr>
      </w:pPr>
    </w:p>
    <w:p w14:paraId="74121142" w14:textId="77777777" w:rsidR="00111DBD" w:rsidRDefault="00111DBD" w:rsidP="00111DBD">
      <w:pPr>
        <w:jc w:val="center"/>
        <w:rPr>
          <w:i/>
          <w:sz w:val="32"/>
          <w:szCs w:val="32"/>
        </w:rPr>
      </w:pPr>
    </w:p>
    <w:p w14:paraId="742CF754" w14:textId="77777777" w:rsidR="00111DBD" w:rsidRDefault="00111DBD" w:rsidP="00111DBD">
      <w:pPr>
        <w:jc w:val="center"/>
        <w:rPr>
          <w:i/>
          <w:sz w:val="32"/>
          <w:szCs w:val="32"/>
        </w:rPr>
      </w:pPr>
    </w:p>
    <w:p w14:paraId="7C194713" w14:textId="77777777" w:rsidR="00111DBD" w:rsidRDefault="00111DBD" w:rsidP="00111DBD">
      <w:pPr>
        <w:jc w:val="center"/>
        <w:rPr>
          <w:i/>
          <w:sz w:val="32"/>
          <w:szCs w:val="32"/>
        </w:rPr>
      </w:pPr>
    </w:p>
    <w:p w14:paraId="70C8A3F4" w14:textId="77777777" w:rsidR="00111DBD" w:rsidRDefault="00111DBD" w:rsidP="00111DBD">
      <w:pPr>
        <w:jc w:val="center"/>
        <w:rPr>
          <w:i/>
          <w:sz w:val="32"/>
          <w:szCs w:val="32"/>
        </w:rPr>
      </w:pPr>
    </w:p>
    <w:p w14:paraId="5C46B1D0" w14:textId="77777777" w:rsidR="00111DBD" w:rsidRDefault="00111DBD" w:rsidP="00111DBD">
      <w:pPr>
        <w:jc w:val="center"/>
        <w:rPr>
          <w:sz w:val="48"/>
        </w:rPr>
      </w:pPr>
      <w:r>
        <w:rPr>
          <w:sz w:val="48"/>
          <w:szCs w:val="48"/>
        </w:rPr>
        <w:t>143</w:t>
      </w:r>
      <w:r w:rsidRPr="00CA7B98">
        <w:rPr>
          <w:sz w:val="48"/>
          <w:szCs w:val="48"/>
          <w:vertAlign w:val="superscript"/>
        </w:rPr>
        <w:t>rd</w:t>
      </w:r>
      <w:r>
        <w:rPr>
          <w:sz w:val="48"/>
          <w:szCs w:val="48"/>
        </w:rPr>
        <w:t xml:space="preserve"> Stated Meeting </w:t>
      </w:r>
    </w:p>
    <w:p w14:paraId="1F20613D" w14:textId="77777777" w:rsidR="00111DBD" w:rsidRDefault="00111DBD" w:rsidP="00111DBD">
      <w:pPr>
        <w:jc w:val="center"/>
        <w:rPr>
          <w:sz w:val="48"/>
        </w:rPr>
      </w:pPr>
      <w:r>
        <w:rPr>
          <w:sz w:val="48"/>
        </w:rPr>
        <w:t>of the Presbytery of Arkansas</w:t>
      </w:r>
    </w:p>
    <w:p w14:paraId="383F317C" w14:textId="77777777" w:rsidR="00111DBD" w:rsidRDefault="00111DBD" w:rsidP="00111DBD">
      <w:pPr>
        <w:jc w:val="center"/>
        <w:rPr>
          <w:sz w:val="48"/>
        </w:rPr>
      </w:pPr>
      <w:r>
        <w:rPr>
          <w:sz w:val="48"/>
        </w:rPr>
        <w:t>Friday-Saturday, March 6-7, 2020</w:t>
      </w:r>
    </w:p>
    <w:p w14:paraId="6B5A3118" w14:textId="77777777" w:rsidR="00111DBD" w:rsidRDefault="00111DBD" w:rsidP="00111DBD">
      <w:pPr>
        <w:jc w:val="center"/>
        <w:rPr>
          <w:sz w:val="48"/>
        </w:rPr>
      </w:pPr>
      <w:r>
        <w:rPr>
          <w:sz w:val="48"/>
        </w:rPr>
        <w:t>Lyon College</w:t>
      </w:r>
    </w:p>
    <w:p w14:paraId="7E1A57C2" w14:textId="77777777" w:rsidR="00111DBD" w:rsidRDefault="00111DBD" w:rsidP="00111DBD">
      <w:pPr>
        <w:jc w:val="center"/>
        <w:rPr>
          <w:sz w:val="48"/>
          <w:szCs w:val="48"/>
        </w:rPr>
      </w:pPr>
      <w:r>
        <w:rPr>
          <w:sz w:val="48"/>
        </w:rPr>
        <w:t>Batesville, Arkansas</w:t>
      </w:r>
    </w:p>
    <w:p w14:paraId="53A598FF" w14:textId="3D5E2A35" w:rsidR="00111DBD" w:rsidRDefault="00111DBD" w:rsidP="00111DBD">
      <w:pPr>
        <w:jc w:val="center"/>
        <w:rPr>
          <w:sz w:val="48"/>
          <w:szCs w:val="48"/>
        </w:rPr>
      </w:pPr>
    </w:p>
    <w:p w14:paraId="608609F2" w14:textId="77777777" w:rsidR="00111DBD" w:rsidRDefault="00111DBD" w:rsidP="00111DBD">
      <w:pPr>
        <w:jc w:val="center"/>
        <w:rPr>
          <w:sz w:val="48"/>
          <w:szCs w:val="48"/>
        </w:rPr>
      </w:pPr>
    </w:p>
    <w:p w14:paraId="6DB39D5F" w14:textId="15D2A5D1" w:rsidR="00111DBD" w:rsidRDefault="00111DBD" w:rsidP="00111DBD">
      <w:pPr>
        <w:jc w:val="center"/>
        <w:rPr>
          <w:b/>
          <w:color w:val="3366FF"/>
          <w:sz w:val="48"/>
          <w:szCs w:val="48"/>
        </w:rPr>
      </w:pPr>
      <w:r>
        <w:rPr>
          <w:b/>
          <w:color w:val="3366FF"/>
          <w:sz w:val="48"/>
          <w:szCs w:val="48"/>
        </w:rPr>
        <w:t xml:space="preserve">Proposed </w:t>
      </w:r>
      <w:r w:rsidR="001D6E36">
        <w:rPr>
          <w:b/>
          <w:color w:val="3366FF"/>
          <w:sz w:val="48"/>
          <w:szCs w:val="48"/>
        </w:rPr>
        <w:t>Amendments</w:t>
      </w:r>
      <w:r>
        <w:rPr>
          <w:b/>
          <w:color w:val="3366FF"/>
          <w:sz w:val="48"/>
          <w:szCs w:val="48"/>
        </w:rPr>
        <w:t xml:space="preserve"> </w:t>
      </w:r>
    </w:p>
    <w:p w14:paraId="5ACB1E81" w14:textId="77777777" w:rsidR="00111DBD" w:rsidRDefault="00111DBD" w:rsidP="00111DBD">
      <w:pPr>
        <w:jc w:val="center"/>
        <w:rPr>
          <w:b/>
          <w:color w:val="3366FF"/>
          <w:sz w:val="48"/>
          <w:szCs w:val="48"/>
        </w:rPr>
      </w:pPr>
      <w:r>
        <w:rPr>
          <w:b/>
          <w:color w:val="3366FF"/>
          <w:sz w:val="48"/>
          <w:szCs w:val="48"/>
        </w:rPr>
        <w:t xml:space="preserve">to the Presbytery of Arkansas’ </w:t>
      </w:r>
    </w:p>
    <w:p w14:paraId="46CF05AD" w14:textId="3F9E491A" w:rsidR="00FC0ED5" w:rsidRDefault="00111DBD" w:rsidP="00111DBD">
      <w:pPr>
        <w:jc w:val="center"/>
        <w:rPr>
          <w:b/>
          <w:color w:val="3366FF"/>
          <w:sz w:val="48"/>
          <w:szCs w:val="48"/>
        </w:rPr>
      </w:pPr>
      <w:r>
        <w:rPr>
          <w:b/>
          <w:color w:val="3366FF"/>
          <w:sz w:val="48"/>
          <w:szCs w:val="48"/>
        </w:rPr>
        <w:t>Ministry Manual</w:t>
      </w:r>
    </w:p>
    <w:p w14:paraId="4D300B75" w14:textId="77777777" w:rsidR="001D6E36" w:rsidRDefault="001D6E36" w:rsidP="001D6E36">
      <w:pPr>
        <w:jc w:val="center"/>
        <w:outlineLvl w:val="0"/>
        <w:rPr>
          <w:sz w:val="36"/>
        </w:rPr>
      </w:pPr>
      <w:r>
        <w:rPr>
          <w:noProof/>
          <w:sz w:val="36"/>
        </w:rPr>
        <w:lastRenderedPageBreak/>
        <w:drawing>
          <wp:anchor distT="0" distB="0" distL="114300" distR="114300" simplePos="0" relativeHeight="251661312" behindDoc="0" locked="0" layoutInCell="0" allowOverlap="1" wp14:anchorId="724407BB" wp14:editId="3B866260">
            <wp:simplePos x="0" y="0"/>
            <wp:positionH relativeFrom="column">
              <wp:posOffset>-34747</wp:posOffset>
            </wp:positionH>
            <wp:positionV relativeFrom="paragraph">
              <wp:posOffset>254</wp:posOffset>
            </wp:positionV>
            <wp:extent cx="1365250" cy="1371600"/>
            <wp:effectExtent l="0" t="0" r="0" b="0"/>
            <wp:wrapSquare wrapText="r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52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rPr>
        <w:t>PRESBYTERY OF ARKANSAS</w:t>
      </w:r>
    </w:p>
    <w:p w14:paraId="47345AC0" w14:textId="77777777" w:rsidR="001D6E36" w:rsidRDefault="001D6E36" w:rsidP="001D6E36">
      <w:pPr>
        <w:jc w:val="center"/>
        <w:rPr>
          <w:sz w:val="23"/>
        </w:rPr>
      </w:pPr>
      <w:r>
        <w:rPr>
          <w:sz w:val="23"/>
        </w:rPr>
        <w:t xml:space="preserve">9221 North Rodney Parham Road </w:t>
      </w:r>
    </w:p>
    <w:p w14:paraId="3E8A4A06" w14:textId="77777777" w:rsidR="001D6E36" w:rsidRDefault="001D6E36" w:rsidP="001D6E36">
      <w:pPr>
        <w:jc w:val="center"/>
        <w:outlineLvl w:val="0"/>
        <w:rPr>
          <w:sz w:val="23"/>
        </w:rPr>
      </w:pPr>
      <w:r>
        <w:rPr>
          <w:sz w:val="23"/>
        </w:rPr>
        <w:t>Little Rock, Arkansas 72227</w:t>
      </w:r>
    </w:p>
    <w:p w14:paraId="5A468C97" w14:textId="77777777" w:rsidR="001D6E36" w:rsidRDefault="001D6E36" w:rsidP="001D6E36">
      <w:pPr>
        <w:jc w:val="center"/>
        <w:outlineLvl w:val="0"/>
        <w:rPr>
          <w:sz w:val="23"/>
        </w:rPr>
      </w:pPr>
      <w:r>
        <w:rPr>
          <w:sz w:val="23"/>
        </w:rPr>
        <w:t>501.663.2424 • 501.224.2429 FX</w:t>
      </w:r>
    </w:p>
    <w:p w14:paraId="5F8C5079" w14:textId="77777777" w:rsidR="001D6E36" w:rsidRDefault="001D6E36" w:rsidP="001D6E36">
      <w:pPr>
        <w:jc w:val="center"/>
        <w:outlineLvl w:val="0"/>
        <w:rPr>
          <w:sz w:val="22"/>
        </w:rPr>
      </w:pPr>
      <w:r>
        <w:rPr>
          <w:sz w:val="22"/>
        </w:rPr>
        <w:t xml:space="preserve">www.presbyteryofarkansas.org • </w:t>
      </w:r>
      <w:hyperlink r:id="rId9" w:history="1">
        <w:r>
          <w:rPr>
            <w:rStyle w:val="Hyperlink"/>
          </w:rPr>
          <w:t>info@presbyteryofarkansas.org</w:t>
        </w:r>
      </w:hyperlink>
    </w:p>
    <w:p w14:paraId="24F82712" w14:textId="77777777" w:rsidR="001D6E36" w:rsidRDefault="001D6E36" w:rsidP="001D6E36">
      <w:pPr>
        <w:jc w:val="center"/>
        <w:rPr>
          <w:sz w:val="22"/>
        </w:rPr>
      </w:pPr>
    </w:p>
    <w:p w14:paraId="5EFFB3B4" w14:textId="77777777" w:rsidR="001D6E36" w:rsidRDefault="001D6E36" w:rsidP="001D6E36"/>
    <w:p w14:paraId="129DFC40" w14:textId="77777777" w:rsidR="001D6E36" w:rsidRPr="00CA67AC" w:rsidRDefault="001D6E36" w:rsidP="001D6E36">
      <w:pPr>
        <w:rPr>
          <w:sz w:val="28"/>
          <w:szCs w:val="28"/>
        </w:rPr>
      </w:pPr>
      <w:r w:rsidRPr="00CA67AC">
        <w:rPr>
          <w:sz w:val="28"/>
          <w:szCs w:val="28"/>
        </w:rPr>
        <w:t xml:space="preserve"> </w:t>
      </w:r>
    </w:p>
    <w:p w14:paraId="51E2E064" w14:textId="77777777" w:rsidR="001D6E36" w:rsidRPr="001D6E36" w:rsidRDefault="001D6E36" w:rsidP="001D6E36">
      <w:r w:rsidRPr="00CA67AC">
        <w:rPr>
          <w:sz w:val="28"/>
          <w:szCs w:val="28"/>
        </w:rPr>
        <w:tab/>
      </w:r>
      <w:r w:rsidRPr="000D1D0F">
        <w:rPr>
          <w:sz w:val="28"/>
          <w:szCs w:val="28"/>
        </w:rPr>
        <w:tab/>
      </w:r>
      <w:r w:rsidRPr="000D1D0F">
        <w:rPr>
          <w:sz w:val="28"/>
          <w:szCs w:val="28"/>
        </w:rPr>
        <w:tab/>
      </w:r>
      <w:r w:rsidRPr="000D1D0F">
        <w:rPr>
          <w:sz w:val="28"/>
          <w:szCs w:val="28"/>
        </w:rPr>
        <w:tab/>
      </w:r>
      <w:r w:rsidRPr="000D1D0F">
        <w:rPr>
          <w:sz w:val="28"/>
          <w:szCs w:val="28"/>
        </w:rPr>
        <w:tab/>
      </w:r>
      <w:r w:rsidRPr="001D6E36">
        <w:tab/>
        <w:t>February 4, 2020</w:t>
      </w:r>
    </w:p>
    <w:p w14:paraId="07C73E90" w14:textId="77777777" w:rsidR="001D6E36" w:rsidRPr="001D6E36" w:rsidRDefault="001D6E36" w:rsidP="001D6E36"/>
    <w:p w14:paraId="01B7D2D0" w14:textId="77777777" w:rsidR="001D6E36" w:rsidRPr="001D6E36" w:rsidRDefault="001D6E36" w:rsidP="001D6E36">
      <w:r w:rsidRPr="001D6E36">
        <w:t>Dear Brothers and Sisters in Christ,</w:t>
      </w:r>
    </w:p>
    <w:p w14:paraId="041F2765" w14:textId="77777777" w:rsidR="001D6E36" w:rsidRPr="001D6E36" w:rsidRDefault="001D6E36" w:rsidP="001D6E36"/>
    <w:p w14:paraId="3A36F927" w14:textId="77777777" w:rsidR="001D6E36" w:rsidRPr="001D6E36" w:rsidRDefault="001D6E36" w:rsidP="001D6E36">
      <w:pPr>
        <w:jc w:val="both"/>
      </w:pPr>
      <w:r w:rsidRPr="001D6E36">
        <w:t xml:space="preserve">At the February 9-10, 2018 meeting of the Presbytery of Arkansas the Presbytery approved various amendments to the Presbytery’s Ministry Manual.  Since that time the Presbytery has re-emphasized the three priorities of the Presbytery, which are; </w:t>
      </w:r>
    </w:p>
    <w:p w14:paraId="6A01251F" w14:textId="77777777" w:rsidR="001D6E36" w:rsidRPr="001D6E36" w:rsidRDefault="001D6E36" w:rsidP="001D6E36">
      <w:pPr>
        <w:jc w:val="both"/>
      </w:pPr>
    </w:p>
    <w:p w14:paraId="48FA109F" w14:textId="77777777" w:rsidR="001D6E36" w:rsidRPr="001D6E36" w:rsidRDefault="001D6E36" w:rsidP="001D6E36">
      <w:pPr>
        <w:pStyle w:val="ListParagraph"/>
        <w:numPr>
          <w:ilvl w:val="0"/>
          <w:numId w:val="1"/>
        </w:numPr>
        <w:spacing w:after="0" w:line="240" w:lineRule="auto"/>
        <w:jc w:val="both"/>
        <w:rPr>
          <w:rFonts w:ascii="Times New Roman" w:hAnsi="Times New Roman"/>
          <w:color w:val="000000" w:themeColor="text1"/>
          <w:sz w:val="24"/>
        </w:rPr>
      </w:pPr>
      <w:r w:rsidRPr="001D6E36">
        <w:rPr>
          <w:rFonts w:ascii="Times New Roman" w:hAnsi="Times New Roman"/>
          <w:color w:val="000000" w:themeColor="text1"/>
          <w:sz w:val="24"/>
        </w:rPr>
        <w:t xml:space="preserve">Building strong congregations that faithfully and effectively share the gospel through mission and ministry; </w:t>
      </w:r>
    </w:p>
    <w:p w14:paraId="3C5C6EFE" w14:textId="77777777" w:rsidR="001D6E36" w:rsidRPr="001D6E36" w:rsidRDefault="001D6E36" w:rsidP="001D6E36">
      <w:pPr>
        <w:pStyle w:val="ListParagraph"/>
        <w:numPr>
          <w:ilvl w:val="0"/>
          <w:numId w:val="1"/>
        </w:numPr>
        <w:spacing w:after="0" w:line="240" w:lineRule="auto"/>
        <w:jc w:val="both"/>
        <w:rPr>
          <w:rFonts w:ascii="Times New Roman" w:hAnsi="Times New Roman"/>
          <w:color w:val="000000" w:themeColor="text1"/>
          <w:sz w:val="24"/>
        </w:rPr>
      </w:pPr>
      <w:r w:rsidRPr="001D6E36">
        <w:rPr>
          <w:rFonts w:ascii="Times New Roman" w:hAnsi="Times New Roman"/>
          <w:color w:val="000000" w:themeColor="text1"/>
          <w:sz w:val="24"/>
        </w:rPr>
        <w:t xml:space="preserve">Connecting congregations, resources and expertise to support life giving practices in congregations and fellowships; and </w:t>
      </w:r>
    </w:p>
    <w:p w14:paraId="411AC7D6" w14:textId="77777777" w:rsidR="001D6E36" w:rsidRPr="001D6E36" w:rsidRDefault="001D6E36" w:rsidP="001D6E36">
      <w:pPr>
        <w:pStyle w:val="ListParagraph"/>
        <w:numPr>
          <w:ilvl w:val="0"/>
          <w:numId w:val="1"/>
        </w:numPr>
        <w:spacing w:after="0" w:line="240" w:lineRule="auto"/>
        <w:contextualSpacing w:val="0"/>
        <w:jc w:val="both"/>
        <w:rPr>
          <w:rFonts w:ascii="Times New Roman" w:hAnsi="Times New Roman"/>
          <w:color w:val="000000" w:themeColor="text1"/>
          <w:sz w:val="24"/>
        </w:rPr>
      </w:pPr>
      <w:r w:rsidRPr="001D6E36">
        <w:rPr>
          <w:rFonts w:ascii="Times New Roman" w:hAnsi="Times New Roman"/>
          <w:color w:val="000000" w:themeColor="text1"/>
          <w:sz w:val="24"/>
        </w:rPr>
        <w:t>Developing and supporting ministries with youth and young adults, including collegiate and campus ministry;</w:t>
      </w:r>
    </w:p>
    <w:p w14:paraId="3B71341C" w14:textId="77777777" w:rsidR="001D6E36" w:rsidRPr="001D6E36" w:rsidRDefault="001D6E36" w:rsidP="001D6E36">
      <w:pPr>
        <w:pStyle w:val="ListParagraph"/>
        <w:spacing w:after="0" w:line="240" w:lineRule="auto"/>
        <w:contextualSpacing w:val="0"/>
        <w:jc w:val="both"/>
        <w:rPr>
          <w:rFonts w:ascii="Times New Roman" w:hAnsi="Times New Roman"/>
          <w:color w:val="000000" w:themeColor="text1"/>
          <w:sz w:val="24"/>
        </w:rPr>
      </w:pPr>
    </w:p>
    <w:p w14:paraId="00E8E813" w14:textId="77777777" w:rsidR="001D6E36" w:rsidRPr="001D6E36" w:rsidRDefault="001D6E36" w:rsidP="001D6E36">
      <w:pPr>
        <w:jc w:val="both"/>
      </w:pPr>
      <w:r w:rsidRPr="001D6E36">
        <w:t>and has re-oriented the various ministries of the Presbytery so that we may better live into those priorities.</w:t>
      </w:r>
    </w:p>
    <w:p w14:paraId="021BC279" w14:textId="77777777" w:rsidR="001D6E36" w:rsidRPr="001D6E36" w:rsidRDefault="001D6E36" w:rsidP="001D6E36">
      <w:pPr>
        <w:jc w:val="both"/>
      </w:pPr>
    </w:p>
    <w:p w14:paraId="7E005DD1" w14:textId="04C1B841" w:rsidR="001D6E36" w:rsidRPr="001D6E36" w:rsidRDefault="001D6E36" w:rsidP="001D6E36">
      <w:pPr>
        <w:jc w:val="both"/>
      </w:pPr>
      <w:r w:rsidRPr="001D6E36">
        <w:t xml:space="preserve">Continuing to better enable the Presbytery to live into God’s call, the Coordinating Team requests that the Presbytery again consider amending the Ministry Manual.  The Presbytery of Arkansas’ Ministry Manual is divided into five parts:  “Part </w:t>
      </w:r>
      <w:r w:rsidR="00C12A97">
        <w:t>I</w:t>
      </w:r>
      <w:r w:rsidRPr="001D6E36">
        <w:t xml:space="preserve">, Organization and Structure” explains the structure of our Presbytery; “Part </w:t>
      </w:r>
      <w:r w:rsidR="00C12A97">
        <w:t>II</w:t>
      </w:r>
      <w:r w:rsidRPr="001D6E36">
        <w:t xml:space="preserve">, Ministry and Committees Duties” outlines the duties of the various ministry areas, committees, and sub-committees making up that structure; “Part </w:t>
      </w:r>
      <w:r w:rsidR="00C12A97">
        <w:t>III</w:t>
      </w:r>
      <w:r w:rsidRPr="001D6E36">
        <w:t xml:space="preserve">, Standing Rules” is the compilation of the various standing rules that the Presbytery has approved through the years; the Presbytery’s documents necessary for how we do our work are in “Part </w:t>
      </w:r>
      <w:r w:rsidR="00C12A97">
        <w:t>IV</w:t>
      </w:r>
      <w:r w:rsidRPr="001D6E36">
        <w:t xml:space="preserve">, Policies and Procedures;” and in “Part </w:t>
      </w:r>
      <w:r w:rsidR="00C12A97">
        <w:t>V</w:t>
      </w:r>
      <w:r w:rsidRPr="001D6E36">
        <w:t>, Covenants and Partnerships” one can find the covenants we have with our partner organizations.</w:t>
      </w:r>
    </w:p>
    <w:p w14:paraId="6F1C19A9" w14:textId="77777777" w:rsidR="001D6E36" w:rsidRPr="001D6E36" w:rsidRDefault="001D6E36" w:rsidP="001D6E36">
      <w:pPr>
        <w:jc w:val="both"/>
      </w:pPr>
    </w:p>
    <w:p w14:paraId="24116E4B" w14:textId="56BE395F" w:rsidR="001D6E36" w:rsidRPr="001D6E36" w:rsidRDefault="001D6E36" w:rsidP="001D6E36">
      <w:pPr>
        <w:jc w:val="both"/>
      </w:pPr>
      <w:r w:rsidRPr="001D6E36">
        <w:t xml:space="preserve">Amendments to “Part </w:t>
      </w:r>
      <w:r w:rsidR="00C12A97">
        <w:t>I</w:t>
      </w:r>
      <w:r w:rsidRPr="001D6E36">
        <w:t>, Organization and Structure” of the Ministry Manual are to be distributed to the Presbytery at least 30 days in advance of any meeting at which those amendments will be voted on, and, along with the Standing Rules, need a 3/5 majority vote to be approved or adopted.  The 30-day notice may be waived by a 2/3 vote of the Presbytery.  Other parts of the Ministry Manual require only a simple majority to amend and have no stipulation on how much notice must be given prior to a vote.</w:t>
      </w:r>
    </w:p>
    <w:p w14:paraId="4BC0FD80" w14:textId="77777777" w:rsidR="001D6E36" w:rsidRPr="001D6E36" w:rsidRDefault="001D6E36" w:rsidP="001D6E36">
      <w:pPr>
        <w:jc w:val="both"/>
      </w:pPr>
    </w:p>
    <w:p w14:paraId="45C9F190" w14:textId="54894A78" w:rsidR="001D6E36" w:rsidRPr="001D6E36" w:rsidRDefault="001D6E36" w:rsidP="001D6E36">
      <w:pPr>
        <w:jc w:val="both"/>
      </w:pPr>
      <w:r w:rsidRPr="001D6E36">
        <w:t xml:space="preserve">This special packet includes proposed amendments to three parts of our Ministry Manual, primarily the first two parts.  There are </w:t>
      </w:r>
      <w:r w:rsidR="00110066">
        <w:t>four</w:t>
      </w:r>
      <w:r w:rsidRPr="001D6E36">
        <w:t xml:space="preserve"> goals hoped to achieve through the proposed revisions:</w:t>
      </w:r>
    </w:p>
    <w:p w14:paraId="6F4507E3" w14:textId="77777777" w:rsidR="001D6E36" w:rsidRPr="001D6E36" w:rsidRDefault="001D6E36" w:rsidP="001D6E36">
      <w:pPr>
        <w:jc w:val="both"/>
      </w:pPr>
    </w:p>
    <w:p w14:paraId="464C82DB" w14:textId="77777777" w:rsidR="001D6E36" w:rsidRPr="001D6E36" w:rsidRDefault="001D6E36" w:rsidP="001D6E36">
      <w:pPr>
        <w:pStyle w:val="NormalWeb"/>
        <w:numPr>
          <w:ilvl w:val="0"/>
          <w:numId w:val="2"/>
        </w:numPr>
        <w:contextualSpacing/>
        <w:jc w:val="both"/>
      </w:pPr>
      <w:r w:rsidRPr="001D6E36">
        <w:lastRenderedPageBreak/>
        <w:t>Simplify the process of electing committee members so that those who are most interested may serve rather than specifically emphasizing regional representation as the means to achieve diversity;</w:t>
      </w:r>
    </w:p>
    <w:p w14:paraId="0044DAE9" w14:textId="77777777" w:rsidR="001D6E36" w:rsidRPr="001D6E36" w:rsidRDefault="001D6E36" w:rsidP="001D6E36">
      <w:pPr>
        <w:pStyle w:val="NormalWeb"/>
        <w:numPr>
          <w:ilvl w:val="0"/>
          <w:numId w:val="2"/>
        </w:numPr>
        <w:contextualSpacing/>
        <w:jc w:val="both"/>
      </w:pPr>
      <w:r w:rsidRPr="001D6E36">
        <w:t>Reduce the number of people needing to be recruited;</w:t>
      </w:r>
    </w:p>
    <w:p w14:paraId="6C8EDDD4" w14:textId="4442A2B8" w:rsidR="001D6E36" w:rsidRPr="001D6E36" w:rsidRDefault="001D6E36" w:rsidP="001D6E36">
      <w:pPr>
        <w:pStyle w:val="NormalWeb"/>
        <w:numPr>
          <w:ilvl w:val="0"/>
          <w:numId w:val="2"/>
        </w:numPr>
        <w:contextualSpacing/>
        <w:jc w:val="both"/>
      </w:pPr>
      <w:r w:rsidRPr="001D6E36">
        <w:t>Encourage those ministry areas/committees whose missions need to be coordinated to work across ministry area/committee borders (Mission/Future/</w:t>
      </w:r>
      <w:proofErr w:type="gramStart"/>
      <w:r w:rsidRPr="001D6E36">
        <w:t>Y,YA</w:t>
      </w:r>
      <w:proofErr w:type="gramEnd"/>
      <w:r w:rsidRPr="001D6E36">
        <w:t>,CM)(COM/CPM)</w:t>
      </w:r>
      <w:r w:rsidR="00110066">
        <w:t>; and</w:t>
      </w:r>
      <w:r w:rsidRPr="001D6E36">
        <w:t xml:space="preserve"> </w:t>
      </w:r>
    </w:p>
    <w:p w14:paraId="3FE10F45" w14:textId="77777777" w:rsidR="001D6E36" w:rsidRPr="001D6E36" w:rsidRDefault="001D6E36" w:rsidP="001D6E36">
      <w:pPr>
        <w:pStyle w:val="NormalWeb"/>
        <w:numPr>
          <w:ilvl w:val="0"/>
          <w:numId w:val="2"/>
        </w:numPr>
        <w:contextualSpacing/>
        <w:jc w:val="both"/>
      </w:pPr>
      <w:r w:rsidRPr="001D6E36">
        <w:t xml:space="preserve">Simplify the way that people understand the Presbytery structure. </w:t>
      </w:r>
    </w:p>
    <w:p w14:paraId="62D4A05A" w14:textId="58930122" w:rsidR="001D6E36" w:rsidRPr="00110066" w:rsidRDefault="001D6E36" w:rsidP="001D6E36">
      <w:pPr>
        <w:jc w:val="both"/>
        <w:rPr>
          <w:i/>
          <w:iCs/>
        </w:rPr>
      </w:pPr>
      <w:r w:rsidRPr="001D6E36">
        <w:t>I invite you to prayerfully read the p</w:t>
      </w:r>
      <w:r w:rsidR="00110066">
        <w:t>roposed amendments</w:t>
      </w:r>
      <w:r w:rsidRPr="001D6E36">
        <w:t xml:space="preserve">.  The proposed amendments have been reviewed and enthusiastically supported by the remaining members of the Listening Team who wrote the Ministry Manual approved by the Presbytery of Arkansas in 2016.  In the words of RE Michael Szabo, a member of that team, </w:t>
      </w:r>
      <w:r w:rsidRPr="00110066">
        <w:rPr>
          <w:i/>
          <w:iCs/>
        </w:rPr>
        <w:t>“</w:t>
      </w:r>
      <w:r w:rsidRPr="00110066">
        <w:rPr>
          <w:i/>
          <w:iCs/>
          <w:color w:val="000000"/>
        </w:rPr>
        <w:t xml:space="preserve">the Listening </w:t>
      </w:r>
      <w:r w:rsidR="00110066">
        <w:rPr>
          <w:i/>
          <w:iCs/>
          <w:color w:val="000000"/>
        </w:rPr>
        <w:t>T</w:t>
      </w:r>
      <w:r w:rsidRPr="00110066">
        <w:rPr>
          <w:i/>
          <w:iCs/>
          <w:color w:val="000000"/>
        </w:rPr>
        <w:t xml:space="preserve">eam agrees and supports your recommendations and that they are 100% congruent with what the Presbytery told us they wanted; and also that we always considered that the structure would be fluid based on changing needs.  We worked hard to build flexibility into the structure so that it could be </w:t>
      </w:r>
      <w:r w:rsidR="00110066" w:rsidRPr="00110066">
        <w:rPr>
          <w:i/>
          <w:iCs/>
          <w:color w:val="000000"/>
        </w:rPr>
        <w:t>‘</w:t>
      </w:r>
      <w:r w:rsidRPr="00110066">
        <w:rPr>
          <w:i/>
          <w:iCs/>
          <w:color w:val="000000"/>
        </w:rPr>
        <w:t>results</w:t>
      </w:r>
      <w:r w:rsidR="00110066" w:rsidRPr="00110066">
        <w:rPr>
          <w:i/>
          <w:iCs/>
          <w:color w:val="000000"/>
        </w:rPr>
        <w:t>’</w:t>
      </w:r>
      <w:r w:rsidRPr="00110066">
        <w:rPr>
          <w:i/>
          <w:iCs/>
          <w:color w:val="000000"/>
        </w:rPr>
        <w:t xml:space="preserve"> oriented with the emphasis on</w:t>
      </w:r>
      <w:r w:rsidRPr="00110066">
        <w:rPr>
          <w:b/>
          <w:bCs/>
          <w:i/>
          <w:iCs/>
          <w:color w:val="000000"/>
        </w:rPr>
        <w:t> function over form</w:t>
      </w:r>
      <w:r w:rsidRPr="00110066">
        <w:rPr>
          <w:i/>
          <w:iCs/>
          <w:color w:val="000000"/>
        </w:rPr>
        <w:t>.  We wanted the committees to be empowered to use their imagination to produce the best results possible and not be limited by an overly constrictive structure.”</w:t>
      </w:r>
    </w:p>
    <w:p w14:paraId="12187A6F" w14:textId="77777777" w:rsidR="001D6E36" w:rsidRPr="001D6E36" w:rsidRDefault="001D6E36" w:rsidP="001D6E36">
      <w:pPr>
        <w:jc w:val="both"/>
      </w:pPr>
    </w:p>
    <w:p w14:paraId="501DB0B7" w14:textId="4864E706" w:rsidR="001D6E36" w:rsidRPr="001D6E36" w:rsidRDefault="001D6E36" w:rsidP="001D6E36">
      <w:pPr>
        <w:jc w:val="both"/>
      </w:pPr>
      <w:r w:rsidRPr="001D6E36">
        <w:t xml:space="preserve">The five parts of the Ministry Manual may be viewed </w:t>
      </w:r>
      <w:r w:rsidR="00110066">
        <w:t>as they currently exist</w:t>
      </w:r>
      <w:r w:rsidRPr="001D6E36">
        <w:t xml:space="preserve"> on the Presbytery of Arkansas’ website </w:t>
      </w:r>
      <w:r w:rsidR="00110066">
        <w:t xml:space="preserve">, </w:t>
      </w:r>
      <w:hyperlink r:id="rId10" w:history="1">
        <w:r w:rsidR="00110066" w:rsidRPr="00EA5FC1">
          <w:rPr>
            <w:rStyle w:val="Hyperlink"/>
          </w:rPr>
          <w:t>www.presbyark.org</w:t>
        </w:r>
      </w:hyperlink>
      <w:r w:rsidR="00110066">
        <w:t xml:space="preserve">, </w:t>
      </w:r>
      <w:r w:rsidRPr="001D6E36">
        <w:t xml:space="preserve">under “Resources,” and “Presbytery Documents: Stated Clerk”  If you have any questions about the process, or the proposed amendments themselves, please contact me at </w:t>
      </w:r>
      <w:hyperlink r:id="rId11" w:history="1">
        <w:r w:rsidRPr="001D6E36">
          <w:rPr>
            <w:rStyle w:val="Hyperlink"/>
          </w:rPr>
          <w:t>lesliebeld@aol.com</w:t>
        </w:r>
      </w:hyperlink>
      <w:r w:rsidRPr="001D6E36">
        <w:t xml:space="preserve"> or 479.466.1061.  I am yours…</w:t>
      </w:r>
    </w:p>
    <w:p w14:paraId="1E1145C2" w14:textId="77777777" w:rsidR="001D6E36" w:rsidRPr="001D6E36" w:rsidRDefault="001D6E36" w:rsidP="001D6E36">
      <w:r w:rsidRPr="001D6E36">
        <w:tab/>
      </w:r>
      <w:r w:rsidRPr="001D6E36">
        <w:tab/>
      </w:r>
    </w:p>
    <w:p w14:paraId="17ADDED3" w14:textId="77777777" w:rsidR="001D6E36" w:rsidRPr="001D6E36" w:rsidRDefault="001D6E36" w:rsidP="001D6E36">
      <w:r w:rsidRPr="001D6E36">
        <w:t>In Christ,</w:t>
      </w:r>
    </w:p>
    <w:p w14:paraId="0449F2BD" w14:textId="77777777" w:rsidR="001D6E36" w:rsidRDefault="001D6E36" w:rsidP="001D6E36">
      <w:pPr>
        <w:rPr>
          <w:sz w:val="28"/>
          <w:szCs w:val="28"/>
        </w:rPr>
      </w:pPr>
      <w:r w:rsidRPr="00953A52">
        <w:rPr>
          <w:noProof/>
          <w:sz w:val="28"/>
          <w:szCs w:val="28"/>
        </w:rPr>
        <w:drawing>
          <wp:inline distT="0" distB="0" distL="0" distR="0" wp14:anchorId="39A85B14" wp14:editId="0ABAF406">
            <wp:extent cx="1491615" cy="32258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1615" cy="322580"/>
                    </a:xfrm>
                    <a:prstGeom prst="rect">
                      <a:avLst/>
                    </a:prstGeom>
                    <a:noFill/>
                    <a:ln>
                      <a:noFill/>
                    </a:ln>
                  </pic:spPr>
                </pic:pic>
              </a:graphicData>
            </a:graphic>
          </wp:inline>
        </w:drawing>
      </w:r>
    </w:p>
    <w:p w14:paraId="23F1E4F9" w14:textId="77777777" w:rsidR="001D6E36" w:rsidRPr="001D6E36" w:rsidRDefault="001D6E36" w:rsidP="001D6E36">
      <w:r w:rsidRPr="001D6E36">
        <w:t>MWS Leslie Belden</w:t>
      </w:r>
    </w:p>
    <w:p w14:paraId="11E9F3A9" w14:textId="77777777" w:rsidR="001D6E36" w:rsidRPr="001D6E36" w:rsidRDefault="001D6E36" w:rsidP="001D6E36">
      <w:r w:rsidRPr="001D6E36">
        <w:t>Stated Clerk</w:t>
      </w:r>
    </w:p>
    <w:p w14:paraId="57354DA5" w14:textId="77777777" w:rsidR="001D6E36" w:rsidRPr="001D6E36" w:rsidRDefault="001D6E36" w:rsidP="001D6E36">
      <w:r w:rsidRPr="001D6E36">
        <w:t>Presbytery of Arkansas</w:t>
      </w:r>
    </w:p>
    <w:p w14:paraId="32F09613" w14:textId="77777777" w:rsidR="001D6E36" w:rsidRDefault="001D6E36" w:rsidP="001D6E36"/>
    <w:p w14:paraId="52BA164A" w14:textId="3DAAC7E3" w:rsidR="001D6E36" w:rsidRDefault="001D6E36" w:rsidP="001D6E36">
      <w:pPr>
        <w:rPr>
          <w:sz w:val="22"/>
        </w:rPr>
      </w:pPr>
    </w:p>
    <w:p w14:paraId="5BC32149" w14:textId="67E0D4D8" w:rsidR="001D6E36" w:rsidRDefault="001D6E36" w:rsidP="001D6E36">
      <w:pPr>
        <w:rPr>
          <w:sz w:val="22"/>
        </w:rPr>
      </w:pPr>
    </w:p>
    <w:p w14:paraId="37524ED1" w14:textId="6BA6746D" w:rsidR="001D6E36" w:rsidRDefault="001D6E36" w:rsidP="001D6E36">
      <w:pPr>
        <w:rPr>
          <w:sz w:val="22"/>
        </w:rPr>
      </w:pPr>
    </w:p>
    <w:p w14:paraId="6BCD64E5" w14:textId="41A4833A" w:rsidR="001D6E36" w:rsidRDefault="001D6E36" w:rsidP="001D6E36">
      <w:pPr>
        <w:rPr>
          <w:sz w:val="22"/>
        </w:rPr>
      </w:pPr>
    </w:p>
    <w:p w14:paraId="5F4B2069" w14:textId="60273BE7" w:rsidR="001D6E36" w:rsidRDefault="001D6E36" w:rsidP="001D6E36">
      <w:pPr>
        <w:rPr>
          <w:sz w:val="22"/>
        </w:rPr>
      </w:pPr>
    </w:p>
    <w:p w14:paraId="5C31EC00" w14:textId="0237A91A" w:rsidR="001D6E36" w:rsidRDefault="001D6E36" w:rsidP="001D6E36">
      <w:pPr>
        <w:rPr>
          <w:sz w:val="22"/>
        </w:rPr>
      </w:pPr>
    </w:p>
    <w:p w14:paraId="2C5EE98B" w14:textId="50323B96" w:rsidR="001D6E36" w:rsidRDefault="001D6E36" w:rsidP="001D6E36">
      <w:pPr>
        <w:rPr>
          <w:sz w:val="22"/>
        </w:rPr>
      </w:pPr>
    </w:p>
    <w:p w14:paraId="3224BBEA" w14:textId="4649D25B" w:rsidR="001D6E36" w:rsidRDefault="001D6E36" w:rsidP="001D6E36">
      <w:pPr>
        <w:rPr>
          <w:sz w:val="22"/>
        </w:rPr>
      </w:pPr>
    </w:p>
    <w:p w14:paraId="1917B870" w14:textId="3E0B7030" w:rsidR="001D6E36" w:rsidRDefault="001D6E36" w:rsidP="001D6E36">
      <w:pPr>
        <w:rPr>
          <w:sz w:val="22"/>
        </w:rPr>
      </w:pPr>
    </w:p>
    <w:p w14:paraId="57DBB090" w14:textId="0FAB8EFF" w:rsidR="001D6E36" w:rsidRDefault="001D6E36" w:rsidP="001D6E36">
      <w:pPr>
        <w:rPr>
          <w:sz w:val="22"/>
        </w:rPr>
      </w:pPr>
    </w:p>
    <w:p w14:paraId="439976E5" w14:textId="71731A1D" w:rsidR="001D6E36" w:rsidRDefault="001D6E36" w:rsidP="001D6E36">
      <w:pPr>
        <w:rPr>
          <w:sz w:val="22"/>
        </w:rPr>
      </w:pPr>
    </w:p>
    <w:p w14:paraId="67BDAC17" w14:textId="727FDB60" w:rsidR="001D6E36" w:rsidRDefault="001D6E36" w:rsidP="001D6E36">
      <w:pPr>
        <w:rPr>
          <w:sz w:val="22"/>
        </w:rPr>
      </w:pPr>
    </w:p>
    <w:p w14:paraId="0E41DC42" w14:textId="77777777" w:rsidR="001D6E36" w:rsidRDefault="001D6E36" w:rsidP="001D6E36">
      <w:pPr>
        <w:rPr>
          <w:sz w:val="22"/>
        </w:rPr>
      </w:pPr>
    </w:p>
    <w:p w14:paraId="47F60859" w14:textId="77777777" w:rsidR="001D6E36" w:rsidRDefault="001D6E36" w:rsidP="001D6E36">
      <w:pPr>
        <w:pStyle w:val="Default"/>
        <w:rPr>
          <w:sz w:val="22"/>
        </w:rPr>
      </w:pPr>
      <w:r>
        <w:rPr>
          <w:sz w:val="22"/>
        </w:rPr>
        <w:t xml:space="preserve"> J. Stewart Smith </w:t>
      </w:r>
      <w:r>
        <w:rPr>
          <w:sz w:val="22"/>
        </w:rPr>
        <w:tab/>
        <w:t xml:space="preserve">        Kim Porter</w:t>
      </w:r>
      <w:proofErr w:type="gramStart"/>
      <w:r>
        <w:rPr>
          <w:sz w:val="22"/>
        </w:rPr>
        <w:tab/>
        <w:t xml:space="preserve">  </w:t>
      </w:r>
      <w:r>
        <w:rPr>
          <w:sz w:val="22"/>
        </w:rPr>
        <w:tab/>
      </w:r>
      <w:proofErr w:type="gramEnd"/>
      <w:r>
        <w:rPr>
          <w:sz w:val="22"/>
          <w:szCs w:val="22"/>
        </w:rPr>
        <w:t>Leslie Belden</w:t>
      </w:r>
      <w:r w:rsidRPr="00573CEF">
        <w:rPr>
          <w:sz w:val="22"/>
          <w:szCs w:val="22"/>
        </w:rPr>
        <w:t xml:space="preserve">  </w:t>
      </w:r>
      <w:r>
        <w:rPr>
          <w:sz w:val="16"/>
        </w:rPr>
        <w:t xml:space="preserve">  </w:t>
      </w:r>
      <w:r>
        <w:rPr>
          <w:sz w:val="16"/>
        </w:rPr>
        <w:tab/>
        <w:t xml:space="preserve">    </w:t>
      </w:r>
      <w:r>
        <w:rPr>
          <w:sz w:val="16"/>
        </w:rPr>
        <w:tab/>
      </w:r>
      <w:r w:rsidRPr="00000DC1">
        <w:rPr>
          <w:sz w:val="22"/>
          <w:szCs w:val="22"/>
        </w:rPr>
        <w:t>Brianne Christiansen</w:t>
      </w:r>
      <w:r>
        <w:rPr>
          <w:sz w:val="16"/>
        </w:rPr>
        <w:t xml:space="preserve">             </w:t>
      </w:r>
    </w:p>
    <w:p w14:paraId="44AB14A6" w14:textId="77777777" w:rsidR="001D6E36" w:rsidRPr="00444301" w:rsidRDefault="001D6E36" w:rsidP="001D6E36">
      <w:pPr>
        <w:pStyle w:val="Default"/>
        <w:rPr>
          <w:sz w:val="16"/>
        </w:rPr>
      </w:pPr>
      <w:r>
        <w:rPr>
          <w:sz w:val="16"/>
        </w:rPr>
        <w:t xml:space="preserve">     General Presbyter </w:t>
      </w:r>
      <w:r>
        <w:rPr>
          <w:sz w:val="16"/>
        </w:rPr>
        <w:tab/>
        <w:t xml:space="preserve">                             Office Manager                       Stated Clerk</w:t>
      </w:r>
      <w:proofErr w:type="gramStart"/>
      <w:r>
        <w:rPr>
          <w:sz w:val="16"/>
        </w:rPr>
        <w:tab/>
        <w:t xml:space="preserve">  </w:t>
      </w:r>
      <w:r>
        <w:rPr>
          <w:sz w:val="16"/>
        </w:rPr>
        <w:tab/>
      </w:r>
      <w:proofErr w:type="gramEnd"/>
      <w:r>
        <w:rPr>
          <w:sz w:val="16"/>
        </w:rPr>
        <w:t>Director of Youth Ministries</w:t>
      </w:r>
    </w:p>
    <w:p w14:paraId="029A6841" w14:textId="77777777" w:rsidR="00006585" w:rsidRDefault="00006585">
      <w:pPr>
        <w:suppressAutoHyphens w:val="0"/>
        <w:rPr>
          <w:b/>
          <w:bCs/>
          <w:sz w:val="28"/>
          <w:szCs w:val="28"/>
        </w:rPr>
      </w:pPr>
      <w:r>
        <w:rPr>
          <w:b/>
          <w:bCs/>
          <w:sz w:val="28"/>
          <w:szCs w:val="28"/>
        </w:rPr>
        <w:br w:type="page"/>
      </w:r>
    </w:p>
    <w:p w14:paraId="233144D9" w14:textId="07953838" w:rsidR="00E6187C" w:rsidRDefault="00E6187C" w:rsidP="00E6187C">
      <w:pPr>
        <w:jc w:val="center"/>
        <w:rPr>
          <w:b/>
          <w:bCs/>
          <w:sz w:val="28"/>
          <w:szCs w:val="28"/>
        </w:rPr>
      </w:pPr>
      <w:r w:rsidRPr="0056771D">
        <w:rPr>
          <w:b/>
          <w:bCs/>
          <w:sz w:val="28"/>
          <w:szCs w:val="28"/>
        </w:rPr>
        <w:lastRenderedPageBreak/>
        <w:t>The Vision of the Presbytery of Arkansas is</w:t>
      </w:r>
      <w:r>
        <w:rPr>
          <w:b/>
          <w:bCs/>
          <w:sz w:val="28"/>
          <w:szCs w:val="28"/>
        </w:rPr>
        <w:t>:</w:t>
      </w:r>
    </w:p>
    <w:p w14:paraId="3D9A454F" w14:textId="4331535E" w:rsidR="00E6187C" w:rsidRPr="0056771D" w:rsidRDefault="00E6187C" w:rsidP="00E6187C">
      <w:pPr>
        <w:jc w:val="center"/>
        <w:rPr>
          <w:b/>
          <w:bCs/>
          <w:sz w:val="28"/>
          <w:szCs w:val="28"/>
        </w:rPr>
      </w:pPr>
      <w:r w:rsidRPr="0056771D">
        <w:rPr>
          <w:b/>
          <w:bCs/>
          <w:sz w:val="28"/>
          <w:szCs w:val="28"/>
        </w:rPr>
        <w:t xml:space="preserve"> </w:t>
      </w:r>
      <w:r w:rsidR="006B4C93">
        <w:rPr>
          <w:b/>
          <w:bCs/>
          <w:sz w:val="28"/>
          <w:szCs w:val="28"/>
        </w:rPr>
        <w:t>t</w:t>
      </w:r>
      <w:r w:rsidRPr="0056771D">
        <w:rPr>
          <w:b/>
          <w:bCs/>
          <w:sz w:val="28"/>
          <w:szCs w:val="28"/>
        </w:rPr>
        <w:t>o “make visible the body of Christ.”</w:t>
      </w:r>
    </w:p>
    <w:p w14:paraId="6261AFDA" w14:textId="77777777" w:rsidR="00E6187C" w:rsidRPr="00006585" w:rsidRDefault="00E6187C" w:rsidP="00E6187C">
      <w:pPr>
        <w:ind w:left="360"/>
        <w:jc w:val="center"/>
        <w:rPr>
          <w:sz w:val="20"/>
          <w:szCs w:val="20"/>
        </w:rPr>
      </w:pPr>
    </w:p>
    <w:p w14:paraId="58A43B53" w14:textId="77777777" w:rsidR="00E6187C" w:rsidRPr="001440CB" w:rsidRDefault="00E6187C" w:rsidP="00E6187C">
      <w:pPr>
        <w:ind w:left="360"/>
        <w:jc w:val="center"/>
        <w:rPr>
          <w:b/>
          <w:bCs/>
          <w:color w:val="000000" w:themeColor="text1"/>
          <w:sz w:val="28"/>
          <w:szCs w:val="28"/>
        </w:rPr>
      </w:pPr>
      <w:r w:rsidRPr="001440CB">
        <w:rPr>
          <w:b/>
          <w:bCs/>
          <w:color w:val="000000" w:themeColor="text1"/>
          <w:sz w:val="28"/>
          <w:szCs w:val="28"/>
        </w:rPr>
        <w:t>The Mission of the Presbytery of Arkansas</w:t>
      </w:r>
      <w:r>
        <w:rPr>
          <w:b/>
          <w:bCs/>
          <w:color w:val="000000" w:themeColor="text1"/>
          <w:sz w:val="28"/>
          <w:szCs w:val="28"/>
        </w:rPr>
        <w:t xml:space="preserve"> is</w:t>
      </w:r>
      <w:r w:rsidRPr="001440CB">
        <w:rPr>
          <w:b/>
          <w:bCs/>
          <w:color w:val="000000" w:themeColor="text1"/>
          <w:sz w:val="28"/>
          <w:szCs w:val="28"/>
        </w:rPr>
        <w:t>:</w:t>
      </w:r>
    </w:p>
    <w:p w14:paraId="2F84C608" w14:textId="77777777" w:rsidR="00E6187C" w:rsidRPr="007D77B2" w:rsidRDefault="00E6187C" w:rsidP="00E6187C">
      <w:pPr>
        <w:ind w:left="360"/>
        <w:jc w:val="center"/>
        <w:rPr>
          <w:b/>
          <w:bCs/>
          <w:color w:val="000000" w:themeColor="text1"/>
          <w:sz w:val="10"/>
          <w:szCs w:val="10"/>
        </w:rPr>
      </w:pPr>
    </w:p>
    <w:p w14:paraId="13ADE372" w14:textId="77777777" w:rsidR="00E6187C" w:rsidRPr="007D77B2" w:rsidRDefault="00E6187C" w:rsidP="00E6187C">
      <w:pPr>
        <w:jc w:val="both"/>
        <w:rPr>
          <w:b/>
          <w:bCs/>
          <w:i/>
          <w:iCs/>
          <w:color w:val="000000" w:themeColor="text1"/>
        </w:rPr>
      </w:pPr>
      <w:r w:rsidRPr="007D77B2">
        <w:rPr>
          <w:b/>
          <w:bCs/>
          <w:i/>
          <w:iCs/>
          <w:color w:val="000000" w:themeColor="text1"/>
        </w:rPr>
        <w:t>“Trusting that we serve God better together, we are a family of congregations, ministries, and their leaders empowering and supporting one another to embody Christ’s love for all.”</w:t>
      </w:r>
    </w:p>
    <w:p w14:paraId="10FB4B48" w14:textId="77777777" w:rsidR="00E6187C" w:rsidRDefault="00E6187C" w:rsidP="00E6187C">
      <w:pPr>
        <w:jc w:val="both"/>
      </w:pPr>
    </w:p>
    <w:p w14:paraId="6DA362B8" w14:textId="1C82C040" w:rsidR="00E6187C" w:rsidRDefault="00E6187C" w:rsidP="00E6187C">
      <w:pPr>
        <w:jc w:val="both"/>
        <w:rPr>
          <w:b/>
          <w:bCs/>
        </w:rPr>
      </w:pPr>
      <w:r>
        <w:rPr>
          <w:b/>
          <w:bCs/>
        </w:rPr>
        <w:t xml:space="preserve">The work of the Presbytery of Arkansas is essentially divided among three specific functions:  </w:t>
      </w:r>
    </w:p>
    <w:p w14:paraId="5F16228D" w14:textId="5999ED0C" w:rsidR="00E6187C" w:rsidRPr="00CC0A2D" w:rsidRDefault="00E6187C" w:rsidP="00E6187C">
      <w:pPr>
        <w:pStyle w:val="ListParagraph"/>
        <w:numPr>
          <w:ilvl w:val="0"/>
          <w:numId w:val="4"/>
        </w:numPr>
        <w:jc w:val="both"/>
        <w:rPr>
          <w:b/>
          <w:bCs/>
          <w:color w:val="000000" w:themeColor="text1"/>
        </w:rPr>
      </w:pPr>
      <w:r w:rsidRPr="00CC0A2D">
        <w:rPr>
          <w:b/>
          <w:bCs/>
          <w:color w:val="000000" w:themeColor="text1"/>
        </w:rPr>
        <w:t xml:space="preserve">Empowering and enabling the </w:t>
      </w:r>
      <w:r w:rsidRPr="00CC0A2D">
        <w:rPr>
          <w:b/>
          <w:bCs/>
          <w:color w:val="000000" w:themeColor="text1"/>
          <w:u w:val="single"/>
        </w:rPr>
        <w:t xml:space="preserve">mission and </w:t>
      </w:r>
      <w:r w:rsidR="00CC0A2D" w:rsidRPr="00CC0A2D">
        <w:rPr>
          <w:b/>
          <w:bCs/>
          <w:color w:val="000000" w:themeColor="text1"/>
          <w:u w:val="single"/>
        </w:rPr>
        <w:t>vision</w:t>
      </w:r>
      <w:r w:rsidRPr="00CC0A2D">
        <w:rPr>
          <w:b/>
          <w:bCs/>
          <w:color w:val="000000" w:themeColor="text1"/>
        </w:rPr>
        <w:t xml:space="preserve"> of the congregations and ministries of the Presbytery, particularly as pertains to the three priorities of the Presbytery;</w:t>
      </w:r>
    </w:p>
    <w:p w14:paraId="3AA6D483" w14:textId="326C6EFA" w:rsidR="00E6187C" w:rsidRPr="00CC0A2D" w:rsidRDefault="00E6187C" w:rsidP="00E6187C">
      <w:pPr>
        <w:pStyle w:val="ListParagraph"/>
        <w:numPr>
          <w:ilvl w:val="0"/>
          <w:numId w:val="4"/>
        </w:numPr>
        <w:jc w:val="both"/>
        <w:rPr>
          <w:b/>
          <w:bCs/>
          <w:color w:val="000000" w:themeColor="text1"/>
        </w:rPr>
      </w:pPr>
      <w:r w:rsidRPr="00CC0A2D">
        <w:rPr>
          <w:b/>
          <w:bCs/>
          <w:color w:val="000000" w:themeColor="text1"/>
        </w:rPr>
        <w:t xml:space="preserve">Assisting congregations in the provision of pastoral </w:t>
      </w:r>
      <w:r w:rsidRPr="00CC0A2D">
        <w:rPr>
          <w:b/>
          <w:bCs/>
          <w:color w:val="000000" w:themeColor="text1"/>
          <w:u w:val="single"/>
        </w:rPr>
        <w:t>leadership</w:t>
      </w:r>
      <w:r w:rsidRPr="00CC0A2D">
        <w:rPr>
          <w:b/>
          <w:bCs/>
          <w:color w:val="000000" w:themeColor="text1"/>
        </w:rPr>
        <w:t xml:space="preserve">, including preparing those called for such leadership, and counseling with congregations and sessions in the </w:t>
      </w:r>
      <w:r w:rsidRPr="00CC0A2D">
        <w:rPr>
          <w:b/>
          <w:bCs/>
          <w:color w:val="000000" w:themeColor="text1"/>
          <w:u w:val="single"/>
        </w:rPr>
        <w:t>ministry</w:t>
      </w:r>
      <w:r w:rsidRPr="00CC0A2D">
        <w:rPr>
          <w:b/>
          <w:bCs/>
          <w:color w:val="000000" w:themeColor="text1"/>
        </w:rPr>
        <w:t xml:space="preserve"> of their </w:t>
      </w:r>
      <w:r w:rsidRPr="00CC0A2D">
        <w:rPr>
          <w:b/>
          <w:bCs/>
          <w:color w:val="000000" w:themeColor="text1"/>
          <w:u w:val="single"/>
        </w:rPr>
        <w:t>leadership</w:t>
      </w:r>
      <w:r w:rsidRPr="00CC0A2D">
        <w:rPr>
          <w:b/>
          <w:bCs/>
          <w:color w:val="000000" w:themeColor="text1"/>
        </w:rPr>
        <w:t xml:space="preserve"> roles;</w:t>
      </w:r>
      <w:r w:rsidR="00CC0A2D">
        <w:rPr>
          <w:b/>
          <w:bCs/>
          <w:color w:val="000000" w:themeColor="text1"/>
        </w:rPr>
        <w:t xml:space="preserve"> and</w:t>
      </w:r>
    </w:p>
    <w:p w14:paraId="7192098A" w14:textId="04EA34D5" w:rsidR="00E6187C" w:rsidRDefault="00E6187C" w:rsidP="00E6187C">
      <w:pPr>
        <w:pStyle w:val="ListParagraph"/>
        <w:numPr>
          <w:ilvl w:val="0"/>
          <w:numId w:val="4"/>
        </w:numPr>
        <w:jc w:val="both"/>
        <w:rPr>
          <w:b/>
          <w:bCs/>
          <w:color w:val="000000" w:themeColor="text1"/>
        </w:rPr>
      </w:pPr>
      <w:r w:rsidRPr="00CC0A2D">
        <w:rPr>
          <w:b/>
          <w:bCs/>
          <w:color w:val="000000" w:themeColor="text1"/>
        </w:rPr>
        <w:t xml:space="preserve">Providing the administrative </w:t>
      </w:r>
      <w:r w:rsidRPr="00CC0A2D">
        <w:rPr>
          <w:b/>
          <w:bCs/>
          <w:color w:val="000000" w:themeColor="text1"/>
          <w:u w:val="single"/>
        </w:rPr>
        <w:t>support</w:t>
      </w:r>
      <w:r w:rsidRPr="00CC0A2D">
        <w:rPr>
          <w:b/>
          <w:bCs/>
          <w:color w:val="000000" w:themeColor="text1"/>
        </w:rPr>
        <w:t xml:space="preserve"> that a governing body as an </w:t>
      </w:r>
      <w:r w:rsidRPr="00CC0A2D">
        <w:rPr>
          <w:b/>
          <w:bCs/>
          <w:color w:val="000000" w:themeColor="text1"/>
          <w:u w:val="single"/>
        </w:rPr>
        <w:t>institution</w:t>
      </w:r>
      <w:r w:rsidRPr="00CC0A2D">
        <w:rPr>
          <w:b/>
          <w:bCs/>
          <w:color w:val="000000" w:themeColor="text1"/>
        </w:rPr>
        <w:t xml:space="preserve"> needs, both functionally and within the constitutional mandates of the PC(USA)</w:t>
      </w:r>
      <w:r w:rsidR="00CC0A2D">
        <w:rPr>
          <w:b/>
          <w:bCs/>
          <w:color w:val="000000" w:themeColor="text1"/>
        </w:rPr>
        <w:t>.</w:t>
      </w:r>
    </w:p>
    <w:p w14:paraId="27F971D9" w14:textId="221140D1" w:rsidR="00CC0A2D" w:rsidRPr="00CC0A2D" w:rsidRDefault="00CC0A2D" w:rsidP="00CC0A2D">
      <w:pPr>
        <w:jc w:val="both"/>
        <w:rPr>
          <w:b/>
          <w:bCs/>
          <w:color w:val="000000" w:themeColor="text1"/>
        </w:rPr>
      </w:pPr>
      <w:r>
        <w:rPr>
          <w:b/>
          <w:bCs/>
          <w:color w:val="000000" w:themeColor="text1"/>
        </w:rPr>
        <w:t>The proposed amendments to the Ministry Manual</w:t>
      </w:r>
      <w:r w:rsidR="004E05B0">
        <w:rPr>
          <w:b/>
          <w:bCs/>
          <w:color w:val="000000" w:themeColor="text1"/>
        </w:rPr>
        <w:t xml:space="preserve"> are intended to congregate the three functions of the Presbytery together, organizing the Ministry Manual in a simpler way.  </w:t>
      </w:r>
    </w:p>
    <w:p w14:paraId="4E79F6F9" w14:textId="77777777" w:rsidR="00E6187C" w:rsidRDefault="00E6187C" w:rsidP="00E6187C">
      <w:pPr>
        <w:jc w:val="both"/>
        <w:rPr>
          <w:b/>
          <w:bCs/>
        </w:rPr>
      </w:pPr>
    </w:p>
    <w:p w14:paraId="1383CBD8" w14:textId="300F1A8A" w:rsidR="00E6187C" w:rsidRPr="00EA18A8" w:rsidRDefault="00E6187C" w:rsidP="00E6187C">
      <w:pPr>
        <w:jc w:val="both"/>
        <w:rPr>
          <w:b/>
          <w:bCs/>
        </w:rPr>
      </w:pPr>
      <w:r w:rsidRPr="00EA18A8">
        <w:rPr>
          <w:b/>
          <w:bCs/>
        </w:rPr>
        <w:t xml:space="preserve">Mission and </w:t>
      </w:r>
      <w:r>
        <w:rPr>
          <w:b/>
          <w:bCs/>
        </w:rPr>
        <w:t>Vision</w:t>
      </w:r>
      <w:r w:rsidRPr="00EA18A8">
        <w:rPr>
          <w:b/>
          <w:bCs/>
        </w:rPr>
        <w:t>:</w:t>
      </w:r>
      <w:r w:rsidRPr="00EA18A8">
        <w:rPr>
          <w:b/>
          <w:bCs/>
        </w:rPr>
        <w:tab/>
      </w:r>
      <w:r>
        <w:tab/>
      </w:r>
      <w:r>
        <w:tab/>
      </w:r>
      <w:r>
        <w:tab/>
      </w:r>
      <w:r>
        <w:tab/>
      </w:r>
      <w:r>
        <w:tab/>
      </w:r>
      <w:r w:rsidRPr="00EA18A8">
        <w:rPr>
          <w:b/>
          <w:bCs/>
        </w:rPr>
        <w:t xml:space="preserve">Leadership and </w:t>
      </w:r>
      <w:r>
        <w:rPr>
          <w:b/>
          <w:bCs/>
        </w:rPr>
        <w:t>Ministry</w:t>
      </w:r>
      <w:r w:rsidRPr="00EA18A8">
        <w:rPr>
          <w:b/>
          <w:bCs/>
        </w:rPr>
        <w:t>:</w:t>
      </w:r>
    </w:p>
    <w:p w14:paraId="422FEA45" w14:textId="77777777" w:rsidR="00E6187C" w:rsidRDefault="00E6187C" w:rsidP="00E6187C">
      <w:pPr>
        <w:jc w:val="both"/>
      </w:pPr>
      <w:r>
        <w:t>Committee on Mission of the Church</w:t>
      </w:r>
      <w:r>
        <w:tab/>
      </w:r>
      <w:r>
        <w:tab/>
      </w:r>
      <w:r>
        <w:tab/>
      </w:r>
      <w:r>
        <w:tab/>
        <w:t>Committee on Prep. for Ministry</w:t>
      </w:r>
    </w:p>
    <w:p w14:paraId="433B39E0" w14:textId="77777777" w:rsidR="00E6187C" w:rsidRDefault="00E6187C" w:rsidP="00E6187C">
      <w:pPr>
        <w:jc w:val="both"/>
      </w:pPr>
      <w:r>
        <w:t>Committee on Youth, Young Adults, and Campus Ministry</w:t>
      </w:r>
      <w:r>
        <w:tab/>
        <w:t>Committee on Ministry</w:t>
      </w:r>
    </w:p>
    <w:p w14:paraId="522813ED" w14:textId="77777777" w:rsidR="00E6187C" w:rsidRDefault="00E6187C" w:rsidP="00E6187C">
      <w:pPr>
        <w:jc w:val="both"/>
      </w:pPr>
      <w:r>
        <w:t>Committee on the Future of the Church</w:t>
      </w:r>
      <w:r>
        <w:tab/>
      </w:r>
    </w:p>
    <w:p w14:paraId="669144DC" w14:textId="77777777" w:rsidR="00E6187C" w:rsidRDefault="00E6187C" w:rsidP="00E6187C">
      <w:pPr>
        <w:jc w:val="both"/>
      </w:pPr>
      <w:r>
        <w:rPr>
          <w:noProof/>
        </w:rPr>
        <mc:AlternateContent>
          <mc:Choice Requires="wps">
            <w:drawing>
              <wp:anchor distT="0" distB="0" distL="114300" distR="114300" simplePos="0" relativeHeight="251663360" behindDoc="0" locked="0" layoutInCell="1" allowOverlap="1" wp14:anchorId="1A169AF1" wp14:editId="7042C7D2">
                <wp:simplePos x="0" y="0"/>
                <wp:positionH relativeFrom="column">
                  <wp:posOffset>822960</wp:posOffset>
                </wp:positionH>
                <wp:positionV relativeFrom="paragraph">
                  <wp:posOffset>124226</wp:posOffset>
                </wp:positionV>
                <wp:extent cx="1330960" cy="1299177"/>
                <wp:effectExtent l="0" t="0" r="15240" b="9525"/>
                <wp:wrapNone/>
                <wp:docPr id="4" name="Oval 4"/>
                <wp:cNvGraphicFramePr/>
                <a:graphic xmlns:a="http://schemas.openxmlformats.org/drawingml/2006/main">
                  <a:graphicData uri="http://schemas.microsoft.com/office/word/2010/wordprocessingShape">
                    <wps:wsp>
                      <wps:cNvSpPr/>
                      <wps:spPr>
                        <a:xfrm>
                          <a:off x="0" y="0"/>
                          <a:ext cx="1330960" cy="129917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A9B03" id="Oval 4" o:spid="_x0000_s1026" style="position:absolute;margin-left:64.8pt;margin-top:9.8pt;width:104.8pt;height:10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yShlcgIAADgFAAAOAAAAZHJzL2Uyb0RvYy54bWysVFFv2yAQfp+0/4B4X22nabtEdaqoVadJ&#13;&#10;VRu1nfpMMMRIwDEgcbJfvwM7brVWe5jmBwzc3cfdx3dcXu2NJjvhgwJb0+qkpERYDo2ym5r+eL79&#13;&#10;8pWSEJltmAYranoQgV4tPn+67NxcTKAF3QhPEMSGeedq2sbo5kUReCsMCyfghEWjBG9YxKXfFI1n&#13;&#10;HaIbXUzK8rzowDfOAxch4O5Nb6SLjC+l4PFByiAi0TXF3GIefR7XaSwWl2y+8cy1ig9psH/IwjBl&#13;&#10;8dAR6oZFRrZevYMyinsIIOMJB1OAlIqLXANWU5V/VPPUMidyLUhOcCNN4f/B8vvdyhPV1HRKiWUG&#13;&#10;r+hhxzSZJmY6F+bo8ORWflgFnKYy99Kb9McCyD6zeRjZFPtIOG5Wp6fl7BxJ52irJrNZdXGRUIvX&#13;&#10;cOdD/CbAkDSpqdBauZAqZnO2uwux9z56YWjKqM8hz+JBi+Ss7aOQWAWeOsnRWT/iWnuCxdSUcS5s&#13;&#10;rHpTyxrRb5+V+A0pjRE5wQyYkKXSesQeAJI232P3uQ7+KVRk+Y3B5d8S64PHiHwy2DgGG2XBfwSg&#13;&#10;sarh5N7/SFJPTWJpDc0B79hDL/7g+K1Cuu9YiCvmUe14RdjB8QEHqaGrKQwzSlrwvz7aT/4oQrRS&#13;&#10;0mH31DT83DIvKNHfLcpzVk2nqd3yYnp2McGFf2tZv7XYrbkGvKYK3wrH8zT5R32cSg/mBRt9mU5F&#13;&#10;E7Mcz64pj/64uI59V+NTwcVymd2wxRyLd/bJ8QSeWE1aet6/MO8GzUWU6z0cO+2d7nrfFGlhuY0g&#13;&#10;VRblK68D39ieWTjDU5L6/+06e70+eIvfAAAA//8DAFBLAwQUAAYACAAAACEAaKusmOIAAAAPAQAA&#13;&#10;DwAAAGRycy9kb3ducmV2LnhtbExPwU7DMAy9I/EPkZG4sZRsmtau6YRAlWASB0q5Z01oozVO1aRb&#13;&#10;4evnneBi+8nPz+/lu9n17GTGYD1KeFwkwAw2XltsJdSf5cMGWIgKteo9Ggk/JsCuuL3JVab9GT/M&#13;&#10;qYotIxEMmZLQxThknIemM06FhR8M0u7bj05FgmPL9ajOJO56LpJkzZ2ySB86NZjnzjTHanISfl/L&#13;&#10;2sYprTZJvT++r95Kz+2XlPd388uWytMWWDRz/LuAawbyDwUZO/gJdWA9YZGuiUrDtRNhuUwFsIME&#13;&#10;IVYCeJHz/zmKCwAAAP//AwBQSwECLQAUAAYACAAAACEAtoM4kv4AAADhAQAAEwAAAAAAAAAAAAAA&#13;&#10;AAAAAAAAW0NvbnRlbnRfVHlwZXNdLnhtbFBLAQItABQABgAIAAAAIQA4/SH/1gAAAJQBAAALAAAA&#13;&#10;AAAAAAAAAAAAAC8BAABfcmVscy8ucmVsc1BLAQItABQABgAIAAAAIQC5yShlcgIAADgFAAAOAAAA&#13;&#10;AAAAAAAAAAAAAC4CAABkcnMvZTJvRG9jLnhtbFBLAQItABQABgAIAAAAIQBoq6yY4gAAAA8BAAAP&#13;&#10;AAAAAAAAAAAAAAAAAMwEAABkcnMvZG93bnJldi54bWxQSwUGAAAAAAQABADzAAAA2wUAAAAA&#13;&#10;" fillcolor="#4472c4 [3204]" strokecolor="#1f3763 [1604]" strokeweight="1pt">
                <v:stroke joinstyle="miter"/>
              </v:oval>
            </w:pict>
          </mc:Fallback>
        </mc:AlternateContent>
      </w:r>
      <w:r>
        <w:rPr>
          <w:noProof/>
        </w:rPr>
        <mc:AlternateContent>
          <mc:Choice Requires="wps">
            <w:drawing>
              <wp:anchor distT="0" distB="0" distL="114300" distR="114300" simplePos="0" relativeHeight="251664384" behindDoc="0" locked="0" layoutInCell="1" allowOverlap="1" wp14:anchorId="4CF8ACF0" wp14:editId="7B0F5185">
                <wp:simplePos x="0" y="0"/>
                <wp:positionH relativeFrom="column">
                  <wp:posOffset>3705659</wp:posOffset>
                </wp:positionH>
                <wp:positionV relativeFrom="paragraph">
                  <wp:posOffset>174625</wp:posOffset>
                </wp:positionV>
                <wp:extent cx="1267092" cy="1298575"/>
                <wp:effectExtent l="0" t="0" r="15875" b="9525"/>
                <wp:wrapNone/>
                <wp:docPr id="5" name="Oval 5"/>
                <wp:cNvGraphicFramePr/>
                <a:graphic xmlns:a="http://schemas.openxmlformats.org/drawingml/2006/main">
                  <a:graphicData uri="http://schemas.microsoft.com/office/word/2010/wordprocessingShape">
                    <wps:wsp>
                      <wps:cNvSpPr/>
                      <wps:spPr>
                        <a:xfrm>
                          <a:off x="0" y="0"/>
                          <a:ext cx="1267092" cy="1298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BF07C7" id="Oval 5" o:spid="_x0000_s1026" style="position:absolute;margin-left:291.8pt;margin-top:13.75pt;width:99.75pt;height:10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haocwIAADgFAAAOAAAAZHJzL2Uyb0RvYy54bWysVEtPGzEQvlfqf7B8L/sQARKxQRGIqhIC&#13;&#10;VKg4O147a8n2uLaTTfrrO/ZuFlRQD1VzcGY8M9889htfXu2NJjvhgwLb0OqkpERYDq2ym4b+eL79&#13;&#10;ckFJiMy2TIMVDT2IQK+Wnz9d9m4hauhAt8ITBLFh0buGdjG6RVEE3gnDwgk4YdEowRsWUfWbovWs&#13;&#10;R3Sji7osz4oefOs8cBEC3t4MRrrM+FIKHh+kDCIS3VCsLebT53OdzmJ5yRYbz1yn+FgG+4cqDFMW&#13;&#10;k05QNywysvXqHZRR3EMAGU84mAKkVFzkHrCbqvyjm6eOOZF7weEEN40p/D9Yfr979ES1DZ1RYpnB&#13;&#10;T/SwY5rM0mR6Fxbo8OQe/agFFFObe+lN+scGyD5P8zBNU+wj4XhZ1Wfn5bymhKOtqucXs/OMWryG&#13;&#10;Ox/iVwGGJKGhQmvlQuqYLdjuLkTMit5HL1RSRUMNWYoHLZKztt+FxC4wa52jM3/EtfYEm2ko41zY&#13;&#10;WA2mjrViuJ6V+EuNYpIpImsZMCFLpfWEPQIkbr7HHmBG/xQqMv2m4PJvhQ3BU0TODDZOwUZZ8B8B&#13;&#10;aOxqzDz4H4c0jCZNaQ3tAb+xh4H8wfFbheO+YyE+Mo9sx73ADY4PeEgNfUNhlCjpwP/66D75IwnR&#13;&#10;SkmP29PQ8HPLvKBEf7NIz3l1eprWLSuns/MaFf/Wsn5rsVtzDfiZKnwrHM9i8o/6KEoP5gUXfZWy&#13;&#10;oolZjrkbyqM/Ktdx2Gp8KrhYrbIbrphj8c4+OZ7A01QTl573L8y7kXMR6XoPx017x7vBN0VaWG0j&#13;&#10;SJVJ+TrXcd64npk441OS9v+tnr1eH7zlbwAAAP//AwBQSwMEFAAGAAgAAAAhAK2XzRHkAAAADwEA&#13;&#10;AA8AAABkcnMvZG93bnJldi54bWxMT01PwzAMvSPxHyIjcWPJWraVrumEQJUGEgdKuWetaaM1SdWk&#13;&#10;W9mvx5zgYsl+z+8j282mZyccvXZWwnIhgKGtXaNtK6H6KO4SYD4o26jeWZTwjR52+fVVptLGne07&#13;&#10;nsrQMhKxPlUSuhCGlHNfd2iUX7gBLWFfbjQq0Dq2vBnVmcRNzyMh1twobcmhUwM+dVgfy8lIuOyL&#13;&#10;SofpoUxE9Xp8u38pHNefUt7ezM9bGo9bYAHn8PcBvx0oP+QU7OAm23jWS1gl8ZqoEqLNChgRNkm8&#13;&#10;BHagQxwJ4HnG//fIfwAAAP//AwBQSwECLQAUAAYACAAAACEAtoM4kv4AAADhAQAAEwAAAAAAAAAA&#13;&#10;AAAAAAAAAAAAW0NvbnRlbnRfVHlwZXNdLnhtbFBLAQItABQABgAIAAAAIQA4/SH/1gAAAJQBAAAL&#13;&#10;AAAAAAAAAAAAAAAAAC8BAABfcmVscy8ucmVsc1BLAQItABQABgAIAAAAIQBmahaocwIAADgFAAAO&#13;&#10;AAAAAAAAAAAAAAAAAC4CAABkcnMvZTJvRG9jLnhtbFBLAQItABQABgAIAAAAIQCtl80R5AAAAA8B&#13;&#10;AAAPAAAAAAAAAAAAAAAAAM0EAABkcnMvZG93bnJldi54bWxQSwUGAAAAAAQABADzAAAA3gUAAAAA&#13;&#10;" fillcolor="#4472c4 [3204]" strokecolor="#1f3763 [1604]" strokeweight="1pt">
                <v:stroke joinstyle="miter"/>
              </v:oval>
            </w:pict>
          </mc:Fallback>
        </mc:AlternateContent>
      </w:r>
    </w:p>
    <w:p w14:paraId="6E0B9CFC" w14:textId="77777777" w:rsidR="00E6187C" w:rsidRDefault="00E6187C" w:rsidP="00E6187C">
      <w:pPr>
        <w:jc w:val="both"/>
      </w:pPr>
    </w:p>
    <w:p w14:paraId="4E92736C" w14:textId="77777777" w:rsidR="00E6187C" w:rsidRDefault="00E6187C" w:rsidP="00E6187C">
      <w:r>
        <w:rPr>
          <w:noProof/>
        </w:rPr>
        <mc:AlternateContent>
          <mc:Choice Requires="wps">
            <w:drawing>
              <wp:anchor distT="0" distB="0" distL="114300" distR="114300" simplePos="0" relativeHeight="251667456" behindDoc="0" locked="0" layoutInCell="1" allowOverlap="1" wp14:anchorId="15B74F75" wp14:editId="347003F6">
                <wp:simplePos x="0" y="0"/>
                <wp:positionH relativeFrom="column">
                  <wp:posOffset>3913371</wp:posOffset>
                </wp:positionH>
                <wp:positionV relativeFrom="paragraph">
                  <wp:posOffset>76200</wp:posOffset>
                </wp:positionV>
                <wp:extent cx="881413" cy="705351"/>
                <wp:effectExtent l="0" t="0" r="7620" b="19050"/>
                <wp:wrapNone/>
                <wp:docPr id="6" name="Text Box 6"/>
                <wp:cNvGraphicFramePr/>
                <a:graphic xmlns:a="http://schemas.openxmlformats.org/drawingml/2006/main">
                  <a:graphicData uri="http://schemas.microsoft.com/office/word/2010/wordprocessingShape">
                    <wps:wsp>
                      <wps:cNvSpPr txBox="1"/>
                      <wps:spPr>
                        <a:xfrm>
                          <a:off x="0" y="0"/>
                          <a:ext cx="881413" cy="705351"/>
                        </a:xfrm>
                        <a:prstGeom prst="rect">
                          <a:avLst/>
                        </a:prstGeom>
                        <a:solidFill>
                          <a:schemeClr val="lt1"/>
                        </a:solidFill>
                        <a:ln w="6350">
                          <a:solidFill>
                            <a:schemeClr val="accent1"/>
                          </a:solidFill>
                        </a:ln>
                      </wps:spPr>
                      <wps:txbx>
                        <w:txbxContent>
                          <w:p w14:paraId="22799030" w14:textId="77777777" w:rsidR="00E6187C" w:rsidRDefault="00E6187C" w:rsidP="00E6187C">
                            <w:pPr>
                              <w:jc w:val="center"/>
                            </w:pPr>
                            <w:r>
                              <w:t>Leadership and Ministry</w:t>
                            </w:r>
                          </w:p>
                          <w:p w14:paraId="2C9D47B9" w14:textId="77777777" w:rsidR="00E6187C" w:rsidRDefault="00E6187C" w:rsidP="00E618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74F75" id="_x0000_t202" coordsize="21600,21600" o:spt="202" path="m,l,21600r21600,l21600,xe">
                <v:stroke joinstyle="miter"/>
                <v:path gradientshapeok="t" o:connecttype="rect"/>
              </v:shapetype>
              <v:shape id="Text Box 6" o:spid="_x0000_s1026" type="#_x0000_t202" style="position:absolute;margin-left:308.15pt;margin-top:6pt;width:69.4pt;height:5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87R+SQIAAKQEAAAOAAAAZHJzL2Uyb0RvYy54bWysVE1v2zAMvQ/YfxB0X2znq1kQp8hSZBhQ&#13;&#10;tAWSoWdFlmMDsqhJSuzs14+S7STtehp2USiSfiIfH7O4bypJTsLYElRKk0FMiVAcslIdUvpzt/ky&#13;&#10;o8Q6pjImQYmUnoWl98vPnxa1noshFCAzYQiCKDuvdUoL5/Q8iiwvRMXsALRQGMzBVMzh1RyizLAa&#13;&#10;0SsZDeN4GtVgMm2AC2vR+9AG6TLg57ng7jnPrXBEphRrc+E04dz7M1ou2PxgmC5K3pXB/qGKipUK&#13;&#10;H71APTDHyNGUf0FVJTdgIXcDDlUEeV5yEXrAbpL4XTfbgmkRekFyrL7QZP8fLH86vRhSZimdUqJY&#13;&#10;hSPaicaRb9CQqWen1naOSVuNaa5BN06591t0+qab3FT+F9shGEeezxduPRhH52yWjJMRJRxDd/Fk&#13;&#10;NAko0fVjbaz7LqAi3kipwdEFRtnp0TosBFP7FP+WBVlmm1LKcPFyEWtpyInhoKXrwd9kSUVq7HM0&#13;&#10;iQPwm1gQ3BWBcS7URyhYhVRYjKelbd9brtk3HVd7yM5IlYFWalbzTYkNPTLrXphBbSE7uC/uGY9c&#13;&#10;AhYEnUVJAeb3R36fjyPHKCU1ajWl9teRGUGJ/KFQDF+T8diLO1zGk7shXsxtZH8bUcdqDchSgpup&#13;&#10;eTB9vpO9mRuoXnGtVv5VDDHF8e2Uut5cu3aDcC25WK1CEspZM/eotpp7aD8VP65d88qM7mbqUAxP&#13;&#10;0Kuazd+Nts31XypYHR3kZZi7J7hlteMdVyHIoVtbv2u395B1/XNZ/gEAAP//AwBQSwMEFAAGAAgA&#13;&#10;AAAhAEvT8MbhAAAADwEAAA8AAABkcnMvZG93bnJldi54bWxMT01Pg0AQvZv4HzZj4s0ulBQNZWmM&#13;&#10;RBPjyerB48JOgXY/yO4W0F/v9KSXSWbem/dR7haj2YQ+DM4KSFcJMLStU4PtBHx+PN89AAtRWiW1&#13;&#10;syjgGwPsquurUhbKzfYdp33sGInYUEgBfYxjwXloezQyrNyIlrCD80ZGWn3HlZcziRvN10mScyMH&#13;&#10;Sw69HPGpx/a0PxsBLz/ZIXmd9FvteD47Ofn669gIcXuz1Fsaj1tgEZf49wGXDpQfKgrWuLNVgWkB&#13;&#10;eZpnRCVgTcWIcL/ZpMCayyFLgVcl/9+j+gUAAP//AwBQSwECLQAUAAYACAAAACEAtoM4kv4AAADh&#13;&#10;AQAAEwAAAAAAAAAAAAAAAAAAAAAAW0NvbnRlbnRfVHlwZXNdLnhtbFBLAQItABQABgAIAAAAIQA4&#13;&#10;/SH/1gAAAJQBAAALAAAAAAAAAAAAAAAAAC8BAABfcmVscy8ucmVsc1BLAQItABQABgAIAAAAIQDj&#13;&#10;87R+SQIAAKQEAAAOAAAAAAAAAAAAAAAAAC4CAABkcnMvZTJvRG9jLnhtbFBLAQItABQABgAIAAAA&#13;&#10;IQBL0/DG4QAAAA8BAAAPAAAAAAAAAAAAAAAAAKMEAABkcnMvZG93bnJldi54bWxQSwUGAAAAAAQA&#13;&#10;BADzAAAAsQUAAAAA&#13;&#10;" fillcolor="white [3201]" strokecolor="#4472c4 [3204]" strokeweight=".5pt">
                <v:textbox>
                  <w:txbxContent>
                    <w:p w14:paraId="22799030" w14:textId="77777777" w:rsidR="00E6187C" w:rsidRDefault="00E6187C" w:rsidP="00E6187C">
                      <w:pPr>
                        <w:jc w:val="center"/>
                      </w:pPr>
                      <w:r>
                        <w:t>Leadership and Ministry</w:t>
                      </w:r>
                    </w:p>
                    <w:p w14:paraId="2C9D47B9" w14:textId="77777777" w:rsidR="00E6187C" w:rsidRDefault="00E6187C" w:rsidP="00E6187C"/>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854C0A5" wp14:editId="766F5055">
                <wp:simplePos x="0" y="0"/>
                <wp:positionH relativeFrom="column">
                  <wp:posOffset>1090027</wp:posOffset>
                </wp:positionH>
                <wp:positionV relativeFrom="paragraph">
                  <wp:posOffset>123825</wp:posOffset>
                </wp:positionV>
                <wp:extent cx="823595" cy="657726"/>
                <wp:effectExtent l="0" t="0" r="14605" b="15875"/>
                <wp:wrapNone/>
                <wp:docPr id="7" name="Text Box 7"/>
                <wp:cNvGraphicFramePr/>
                <a:graphic xmlns:a="http://schemas.openxmlformats.org/drawingml/2006/main">
                  <a:graphicData uri="http://schemas.microsoft.com/office/word/2010/wordprocessingShape">
                    <wps:wsp>
                      <wps:cNvSpPr txBox="1"/>
                      <wps:spPr>
                        <a:xfrm>
                          <a:off x="0" y="0"/>
                          <a:ext cx="823595" cy="657726"/>
                        </a:xfrm>
                        <a:prstGeom prst="rect">
                          <a:avLst/>
                        </a:prstGeom>
                        <a:solidFill>
                          <a:schemeClr val="lt1"/>
                        </a:solidFill>
                        <a:ln w="6350">
                          <a:solidFill>
                            <a:prstClr val="black"/>
                          </a:solidFill>
                        </a:ln>
                      </wps:spPr>
                      <wps:txbx>
                        <w:txbxContent>
                          <w:p w14:paraId="18F3AD29" w14:textId="77777777" w:rsidR="00E6187C" w:rsidRDefault="00E6187C" w:rsidP="00E6187C">
                            <w:pPr>
                              <w:jc w:val="center"/>
                            </w:pPr>
                            <w:r>
                              <w:t>Mission and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4C0A5" id="Text Box 7" o:spid="_x0000_s1027" type="#_x0000_t202" style="position:absolute;margin-left:85.85pt;margin-top:9.75pt;width:64.85pt;height:5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acCTgIAAKcEAAAOAAAAZHJzL2Uyb0RvYy54bWysVN9v2jAQfp+0/8Hy+whQfrQRoWJUTJNQ&#13;&#10;WwmqPhvHIdYcn2cbEvbX7+wESrs9TXsx57svn+++u2N231SKHIV1EnRGB70+JUJzyKXeZ/Rlu/py&#13;&#10;S4nzTOdMgRYZPQlH7+efP81qk4ohlKByYQmSaJfWJqOl9yZNEsdLUTHXAyM0BguwFfN4tfskt6xG&#13;&#10;9kolw35/ktRgc2OBC+fQ+9AG6TzyF4Xg/qkonPBEZRRz8/G08dyFM5nPWLq3zJSSd2mwf8iiYlLj&#13;&#10;oxeqB+YZOVj5B1UluQUHhe9xqBIoCslFrAGrGfQ/VLMpmRGxFhTHmYtM7v/R8sfjsyUyz+iUEs0q&#13;&#10;bNFWNJ58hYZMgzq1cSmCNgZhvkE3dvnsd+gMRTeFrcIvlkMwjjqfLtoGMo7O2+HN+G5MCcfQZDyd&#13;&#10;DieBJXn72FjnvwmoSDAyarF1UVF2XDvfQs+Q8JYDJfOVVCpewriIpbLkyLDRyscUkfwdSmlS4+M3&#13;&#10;434kfhcL1Jfvd4rxH116VyjkUxpzDpK0pQfLN7smCniRZQf5CdWy0E6bM3wlkX7NnH9mFscLBcKV&#13;&#10;8U94FAowJ+gsSkqwv/7mD3jsOkYpqXFcM+p+HpgVlKjvGufhbjAahfmOl9F4OsSLvY7sriP6UC0B&#13;&#10;hRrgchoezYD36mwWFqpX3KxFeBVDTHN8O6P+bC59u0S4mVwsFhGEE22YX+uN4YE6NCbIum1emTVd&#13;&#10;Wz3OwyOcB5ulH7rbYsOXGhYHD4WMrQ86t6p28uM2xOHpNjes2/U9ot7+X+a/AQAA//8DAFBLAwQU&#13;&#10;AAYACAAAACEAUm7OeuEAAAAPAQAADwAAAGRycy9kb3ducmV2LnhtbExPTU/DMAy9I/EfIiNxY2k3&#13;&#10;YF3XdOJj7MKJgThnjZdENEmVZF3595gTXCw/+/n5vWYzuZ6NGJMNXkA5K4Ch74KyXgv4eH+5qYCl&#13;&#10;LL2SffAo4BsTbNrLi0bWKpz9G477rBmJ+FRLASbnoeY8dQadTLMwoKfdMUQnM8GouYryTOKu5/Oi&#13;&#10;uOdOWk8fjBzwyWD3tT85AdtHvdJdJaPZVsracfo8vuqdENdX0/OaysMaWMYp/13AbwbyDy0ZO4ST&#13;&#10;V4n1hJflkqjUrO6AEWFRlLfADjSYL0rgbcP/52h/AAAA//8DAFBLAQItABQABgAIAAAAIQC2gziS&#13;&#10;/gAAAOEBAAATAAAAAAAAAAAAAAAAAAAAAABbQ29udGVudF9UeXBlc10ueG1sUEsBAi0AFAAGAAgA&#13;&#10;AAAhADj9If/WAAAAlAEAAAsAAAAAAAAAAAAAAAAALwEAAF9yZWxzLy5yZWxzUEsBAi0AFAAGAAgA&#13;&#10;AAAhAJmlpwJOAgAApwQAAA4AAAAAAAAAAAAAAAAALgIAAGRycy9lMm9Eb2MueG1sUEsBAi0AFAAG&#13;&#10;AAgAAAAhAFJuznrhAAAADwEAAA8AAAAAAAAAAAAAAAAAqAQAAGRycy9kb3ducmV2LnhtbFBLBQYA&#13;&#10;AAAABAAEAPMAAAC2BQAAAAA=&#13;&#10;" fillcolor="white [3201]" strokeweight=".5pt">
                <v:textbox>
                  <w:txbxContent>
                    <w:p w14:paraId="18F3AD29" w14:textId="77777777" w:rsidR="00E6187C" w:rsidRDefault="00E6187C" w:rsidP="00E6187C">
                      <w:pPr>
                        <w:jc w:val="center"/>
                      </w:pPr>
                      <w:r>
                        <w:t>Mission and Vision</w:t>
                      </w:r>
                    </w:p>
                  </w:txbxContent>
                </v:textbox>
              </v:shape>
            </w:pict>
          </mc:Fallback>
        </mc:AlternateContent>
      </w:r>
    </w:p>
    <w:p w14:paraId="6362C415" w14:textId="77777777" w:rsidR="00E6187C" w:rsidRDefault="00E6187C" w:rsidP="00E6187C"/>
    <w:p w14:paraId="5F094F44" w14:textId="77777777" w:rsidR="00E6187C" w:rsidRDefault="00E6187C" w:rsidP="00E6187C"/>
    <w:p w14:paraId="0332C44A" w14:textId="77777777" w:rsidR="00E6187C" w:rsidRDefault="00E6187C" w:rsidP="00E6187C"/>
    <w:p w14:paraId="4DA10387" w14:textId="77777777" w:rsidR="00E6187C" w:rsidRDefault="00E6187C" w:rsidP="00E6187C">
      <w:r>
        <w:rPr>
          <w:noProof/>
        </w:rPr>
        <mc:AlternateContent>
          <mc:Choice Requires="wps">
            <w:drawing>
              <wp:anchor distT="0" distB="0" distL="114300" distR="114300" simplePos="0" relativeHeight="251670528" behindDoc="0" locked="0" layoutInCell="1" allowOverlap="1" wp14:anchorId="2769B747" wp14:editId="1DA8F5F0">
                <wp:simplePos x="0" y="0"/>
                <wp:positionH relativeFrom="column">
                  <wp:posOffset>2414337</wp:posOffset>
                </wp:positionH>
                <wp:positionV relativeFrom="paragraph">
                  <wp:posOffset>86226</wp:posOffset>
                </wp:positionV>
                <wp:extent cx="1002297" cy="448945"/>
                <wp:effectExtent l="0" t="0" r="13970" b="8255"/>
                <wp:wrapNone/>
                <wp:docPr id="8" name="Text Box 8"/>
                <wp:cNvGraphicFramePr/>
                <a:graphic xmlns:a="http://schemas.openxmlformats.org/drawingml/2006/main">
                  <a:graphicData uri="http://schemas.microsoft.com/office/word/2010/wordprocessingShape">
                    <wps:wsp>
                      <wps:cNvSpPr txBox="1"/>
                      <wps:spPr>
                        <a:xfrm>
                          <a:off x="0" y="0"/>
                          <a:ext cx="1002297" cy="448945"/>
                        </a:xfrm>
                        <a:prstGeom prst="rect">
                          <a:avLst/>
                        </a:prstGeom>
                        <a:solidFill>
                          <a:schemeClr val="lt1"/>
                        </a:solidFill>
                        <a:ln w="6350">
                          <a:solidFill>
                            <a:prstClr val="black"/>
                          </a:solidFill>
                        </a:ln>
                      </wps:spPr>
                      <wps:txbx>
                        <w:txbxContent>
                          <w:p w14:paraId="4EE9D15B" w14:textId="77777777" w:rsidR="00E6187C" w:rsidRDefault="00E6187C" w:rsidP="00E6187C">
                            <w:pPr>
                              <w:jc w:val="center"/>
                            </w:pPr>
                            <w:r>
                              <w:t>Coordinating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9B747" id="Text Box 8" o:spid="_x0000_s1028" type="#_x0000_t202" style="position:absolute;margin-left:190.1pt;margin-top:6.8pt;width:78.9pt;height:3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olbTwIAAKgEAAAOAAAAZHJzL2Uyb0RvYy54bWysVFFv2jAQfp+0/2D5fSRkoYWIUDEqpklV&#13;&#10;WwmmPhvHIdEcn2cbEvbrd3YCpd2epr04Z9/nz3ff3WV+1zWSHIWxNaicjkcxJUJxKGq1z+n37frT&#13;&#10;lBLrmCqYBCVyehKW3i0+fpi3OhMJVCALYQiSKJu1OqeVczqLIssr0TA7Ai0UOkswDXO4NfuoMKxF&#13;&#10;9kZGSRzfRC2YQhvgwlo8ve+ddBH4y1Jw91SWVjgic4qxubCasO78Gi3mLNsbpquaD2Gwf4iiYbXC&#13;&#10;Ry9U98wxcjD1H1RNzQ1YKN2IQxNBWdZchBwwm3H8LptNxbQIuaA4Vl9ksv+Plj8enw2pi5xioRRr&#13;&#10;sERb0TnyBToy9eq02mYI2miEuQ6Pscrnc4uHPumuNI3/YjoE/ajz6aKtJ+P+UhwnyeyWEo6+NJ3O&#13;&#10;0omniV5va2PdVwEN8UZODdYuSMqOD9b10DPEP2ZB1sW6ljJsfL+IlTTkyLDS0oUYkfwNSirS5vTm&#13;&#10;8yQOxG98nvpyfycZ/zGEd4VCPqkwZq9Jn7u3XLfrgoLJWZcdFCeUy0DfblbzdY30D8y6Z2awv1Ah&#13;&#10;nBn3hEspAWOCwaKkAvPrb+cej2VHLyUt9mtO7c8DM4IS+U1hQ8zGaeobPGzSyW2CG3Pt2V171KFZ&#13;&#10;AQo1xunUPJge7+TZLA00LzhaS/8qupji+HZO3dlcuX6KcDS5WC4DCFtaM/egNpp7al8YL+u2e2FG&#13;&#10;D2V12BCPcO5slr2rbo/1NxUsDw7KOpTe69yrOsiP4xCaZxhdP2/X+4B6/cEsfgMAAP//AwBQSwME&#13;&#10;FAAGAAgAAAAhAF38UaHfAAAADgEAAA8AAABkcnMvZG93bnJldi54bWxMT8tOwzAQvCPxD9YicaMO&#13;&#10;DVQmjVPxKFw4URBnN3Zti3gd2W4a/p7lBJeVdmd2Hu1mDgObTMo+ooTrRQXMYB+1Ryvh4/35SgDL&#13;&#10;RaFWQ0Qj4dtk2HTnZ61qdDzhm5l2xTISwdwoCa6UseE8984ElRdxNEjYIaagCq3Jcp3UicTDwJdV&#13;&#10;teJBeSQHp0bz6Ez/tTsGCdsHe2d7oZLbCu39NH8eXu2LlJcX89Oaxv0aWDFz+fuA3w6UHzoKto9H&#13;&#10;1JkNEmpRLYlKQL0CRoRbugDbSxA3NfCu5f9rdD8AAAD//wMAUEsBAi0AFAAGAAgAAAAhALaDOJL+&#13;&#10;AAAA4QEAABMAAAAAAAAAAAAAAAAAAAAAAFtDb250ZW50X1R5cGVzXS54bWxQSwECLQAUAAYACAAA&#13;&#10;ACEAOP0h/9YAAACUAQAACwAAAAAAAAAAAAAAAAAvAQAAX3JlbHMvLnJlbHNQSwECLQAUAAYACAAA&#13;&#10;ACEAUH6JW08CAACoBAAADgAAAAAAAAAAAAAAAAAuAgAAZHJzL2Uyb0RvYy54bWxQSwECLQAUAAYA&#13;&#10;CAAAACEAXfxRod8AAAAOAQAADwAAAAAAAAAAAAAAAACpBAAAZHJzL2Rvd25yZXYueG1sUEsFBgAA&#13;&#10;AAAEAAQA8wAAALUFAAAAAA==&#13;&#10;" fillcolor="white [3201]" strokeweight=".5pt">
                <v:textbox>
                  <w:txbxContent>
                    <w:p w14:paraId="4EE9D15B" w14:textId="77777777" w:rsidR="00E6187C" w:rsidRDefault="00E6187C" w:rsidP="00E6187C">
                      <w:pPr>
                        <w:jc w:val="center"/>
                      </w:pPr>
                      <w:r>
                        <w:t>Coordinating Team</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5EFB52D" wp14:editId="08067A02">
                <wp:simplePos x="0" y="0"/>
                <wp:positionH relativeFrom="column">
                  <wp:posOffset>2253916</wp:posOffset>
                </wp:positionH>
                <wp:positionV relativeFrom="paragraph">
                  <wp:posOffset>6016</wp:posOffset>
                </wp:positionV>
                <wp:extent cx="1299210" cy="601345"/>
                <wp:effectExtent l="0" t="0" r="8890" b="8255"/>
                <wp:wrapNone/>
                <wp:docPr id="9" name="Rectangle 9"/>
                <wp:cNvGraphicFramePr/>
                <a:graphic xmlns:a="http://schemas.openxmlformats.org/drawingml/2006/main">
                  <a:graphicData uri="http://schemas.microsoft.com/office/word/2010/wordprocessingShape">
                    <wps:wsp>
                      <wps:cNvSpPr/>
                      <wps:spPr>
                        <a:xfrm>
                          <a:off x="0" y="0"/>
                          <a:ext cx="1299210" cy="6013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F3809" id="Rectangle 9" o:spid="_x0000_s1026" style="position:absolute;margin-left:177.45pt;margin-top:.45pt;width:102.3pt;height:4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cgzcwIAADkFAAAOAAAAZHJzL2Uyb0RvYy54bWysVFFP2zAQfp+0/2D5fSTpCqMVKaqKmCYh&#13;&#10;QMDEs+vYTSTH553dpt2v39lJAwK0h2l9cO3c3Xd3n7/zxeW+NWyn0DdgS16c5JwpK6Fq7KbkP5+u&#13;&#10;v5xz5oOwlTBgVckPyvPLxedPF52bqwnUYCqFjECsn3eu5HUIbp5lXtaqFf4EnLJk1ICtCHTETVah&#13;&#10;6Ai9Ndkkz8+yDrByCFJ5T1+veiNfJHytlQx3WnsVmCk51RbSimldxzVbXIj5BoWrGzmUIf6hilY0&#13;&#10;lpKOUFciCLbF5h1U20gEDzqcSGgz0LqRKvVA3RT5m24ea+FU6oXI8W6kyf8/WHm7u0fWVCWfcWZF&#13;&#10;S1f0QKQJuzGKzSI9nfNz8np09zicPG1jr3uNbfynLtg+UXoYKVX7wCR9LCaz2aQg5iXZzvLi6/Q0&#13;&#10;gmYv0Q59+K6gZXFTcqTsiUmxu/Ghdz26UFysps+fduFgVCzB2AelqQ3KOEnRSUBqZZDtBF29kFLZ&#13;&#10;UPSmWlSq/3ya02+oZ4xI1SXAiKwbY0bsASCK8z12X+vgH0NV0t8YnP+tsD54jEiZwYYxuG0s4EcA&#13;&#10;hroaMvf+R5J6aiJLa6gOdMkIvfq9k9cNcX0jfLgXSHKn66ERDne0aANdyWHYcVYD/v7oe/QnFZKV&#13;&#10;s47Gp+T+11ag4sz8sKTPWTGdxnlLh+nptwkd8LVl/dpit+0K6JoKeiycTNvoH8xxqxHaZ5r0ZcxK&#13;&#10;JmEl5S65DHg8rEI/1vRWSLVcJjeaMSfCjX10MoJHVqOWnvbPAt0guEBSvYXjqIn5G931vjHSwnIb&#13;&#10;QDdJlC+8DnzTfCbhDG9JfABen5PXy4u3+AMAAP//AwBQSwMEFAAGAAgAAAAhADAC1RfdAAAADAEA&#13;&#10;AA8AAABkcnMvZG93bnJldi54bWxMT8tOwzAQvCPxD9YicaNOAReaxqlQERckDi18wDZe4tDYjmKn&#13;&#10;Sf6e5UQvI41mdx7FdnKtOFMfm+A1LBcZCPJVMI2vNXx9vt09g4gJvcE2eNIwU4RteX1VYG7C6Pd0&#13;&#10;PqRasImPOWqwKXW5lLGy5DAuQkeete/QO0xM+1qaHkc2d628z7KVdNh4TrDY0c5SdToMjkOQ9vPy&#13;&#10;adydPuz03lA7/9Awa317M71uGF42IBJN6f8D/jZwfyi52DEM3kTRanhQj2s+1cDIslJrBeLIVK1A&#13;&#10;loW8HFH+AgAA//8DAFBLAQItABQABgAIAAAAIQC2gziS/gAAAOEBAAATAAAAAAAAAAAAAAAAAAAA&#13;&#10;AABbQ29udGVudF9UeXBlc10ueG1sUEsBAi0AFAAGAAgAAAAhADj9If/WAAAAlAEAAAsAAAAAAAAA&#13;&#10;AAAAAAAALwEAAF9yZWxzLy5yZWxzUEsBAi0AFAAGAAgAAAAhAN6tyDNzAgAAOQUAAA4AAAAAAAAA&#13;&#10;AAAAAAAALgIAAGRycy9lMm9Eb2MueG1sUEsBAi0AFAAGAAgAAAAhADAC1RfdAAAADAEAAA8AAAAA&#13;&#10;AAAAAAAAAAAAzQQAAGRycy9kb3ducmV2LnhtbFBLBQYAAAAABAAEAPMAAADXBQAAAAA=&#13;&#10;" fillcolor="#4472c4 [3204]" strokecolor="#1f3763 [1604]" strokeweight="1pt"/>
            </w:pict>
          </mc:Fallback>
        </mc:AlternateContent>
      </w:r>
    </w:p>
    <w:p w14:paraId="3511382C" w14:textId="77777777" w:rsidR="00E6187C" w:rsidRDefault="00E6187C" w:rsidP="00E6187C"/>
    <w:p w14:paraId="70A4D090" w14:textId="77777777" w:rsidR="00E6187C" w:rsidRDefault="00E6187C" w:rsidP="00E6187C"/>
    <w:p w14:paraId="7DE229AE" w14:textId="77777777" w:rsidR="00E6187C" w:rsidRDefault="00E6187C" w:rsidP="00E6187C">
      <w:r>
        <w:rPr>
          <w:noProof/>
        </w:rPr>
        <mc:AlternateContent>
          <mc:Choice Requires="wps">
            <w:drawing>
              <wp:anchor distT="0" distB="0" distL="114300" distR="114300" simplePos="0" relativeHeight="251665408" behindDoc="0" locked="0" layoutInCell="1" allowOverlap="1" wp14:anchorId="7B835F89" wp14:editId="79F50F8A">
                <wp:simplePos x="0" y="0"/>
                <wp:positionH relativeFrom="column">
                  <wp:posOffset>2253916</wp:posOffset>
                </wp:positionH>
                <wp:positionV relativeFrom="paragraph">
                  <wp:posOffset>177767</wp:posOffset>
                </wp:positionV>
                <wp:extent cx="1299410" cy="1331494"/>
                <wp:effectExtent l="0" t="0" r="8890" b="15240"/>
                <wp:wrapNone/>
                <wp:docPr id="10" name="Oval 10"/>
                <wp:cNvGraphicFramePr/>
                <a:graphic xmlns:a="http://schemas.openxmlformats.org/drawingml/2006/main">
                  <a:graphicData uri="http://schemas.microsoft.com/office/word/2010/wordprocessingShape">
                    <wps:wsp>
                      <wps:cNvSpPr/>
                      <wps:spPr>
                        <a:xfrm>
                          <a:off x="0" y="0"/>
                          <a:ext cx="1299410" cy="133149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5F6B7" id="Oval 10" o:spid="_x0000_s1026" style="position:absolute;margin-left:177.45pt;margin-top:14pt;width:102.3pt;height:10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4nHcgIAADoFAAAOAAAAZHJzL2Uyb0RvYy54bWysVMFuGyEQvVfqPyDuzXodp60tryMrUapK&#13;&#10;VhwlqXLGLHiRgKGAvXa/vgO73kR11ENVHzCzM/OYebxhfn0wmuyFDwpsRcuLESXCcqiV3Vb0x/Pd&#13;&#10;p6+UhMhszTRYUdGjCPR68fHDvHUzMYYGdC08QRAbZq2raBOjmxVF4I0wLFyAExadErxhEU2/LWrP&#13;&#10;WkQ3uhiPRp+LFnztPHARAn697Zx0kfGlFDyupQwiEl1RrC3m1ed1k9ZiMWezrWeuUbwvg/1DFYYp&#13;&#10;i4cOULcsMrLz6gzKKO4hgIwXHEwBUioucg/YTTn6o5unhjmRe0FyghtoCv8Plt/vHzxRNd4d0mOZ&#13;&#10;wTta75kmaCI3rQszDHlyD763Am5TowfpTfrHFsgh83kc+BSHSDh+LMfT6SThcvSVl5flZDpJqMVr&#13;&#10;uvMhfhNgSNpUVGitXEg9sxnbr0Lsok9RmJoq6mrIu3jUIgVr+ygk9oGnjnN2VpC40Z5gNxVlnAsb&#13;&#10;y87VsFp0n69G+OtLGjJygRkwIUul9YDdAyR1nmN3tfbxKVVkAQ7Jo78V1iUPGflksHFINsqCfw9A&#13;&#10;Y1f9yV38iaSOmsTSBuoj3rKHTv7B8TuFdK9YiA/Mo97xinCG4xoXqaGtKPQ7Shrwv977nuJRhuil&#13;&#10;pMX5qWj4uWNeUKK/WxTotJxM0sBlY3L1ZYyGf+vZvPXYnbkBvKYSXwvH8zbFR33aSg/mBUd9mU5F&#13;&#10;F7Mcz64oj/5k3MRurvGx4GK5zGE4ZI7FlX1yPIEnVpOWng8vzLtecxHleg+nWTvTXRebMi0sdxGk&#13;&#10;yqJ85bXnGwc0C6d/TNIL8NbOUa9P3uI3AAAA//8DAFBLAwQUAAYACAAAACEAXfQ0uuUAAAAPAQAA&#13;&#10;DwAAAGRycy9kb3ducmV2LnhtbEyPT0/DMAzF70h8h8hI3Fi6P2Vt13RCoEqAxIFS7lmTtdEap2rS&#13;&#10;rfDpMSe4WLL9/Px++X62PTvr0RuHApaLCJjGximDrYD6o7xLgPkgUcneoRbwpT3si+urXGbKXfBd&#13;&#10;n6vQMjJBn0kBXQhDxrlvOm2lX7hBI+2ObrQyUDu2XI3yQua256souudWGqQPnRz0Y6ebUzVZAd/P&#13;&#10;ZW3ClFZJVL+e3jYvpePmU4jbm/lpR+VhByzoOfxdwC8D5YeCgh3chMqzXsA63qQkFbBKCIwEcZzG&#13;&#10;wA40WG+3wIuc/+cofgAAAP//AwBQSwECLQAUAAYACAAAACEAtoM4kv4AAADhAQAAEwAAAAAAAAAA&#13;&#10;AAAAAAAAAAAAW0NvbnRlbnRfVHlwZXNdLnhtbFBLAQItABQABgAIAAAAIQA4/SH/1gAAAJQBAAAL&#13;&#10;AAAAAAAAAAAAAAAAAC8BAABfcmVscy8ucmVsc1BLAQItABQABgAIAAAAIQCNJ4nHcgIAADoFAAAO&#13;&#10;AAAAAAAAAAAAAAAAAC4CAABkcnMvZTJvRG9jLnhtbFBLAQItABQABgAIAAAAIQBd9DS65QAAAA8B&#13;&#10;AAAPAAAAAAAAAAAAAAAAAMwEAABkcnMvZG93bnJldi54bWxQSwUGAAAAAAQABADzAAAA3gUAAAAA&#13;&#10;" fillcolor="#4472c4 [3204]" strokecolor="#1f3763 [1604]" strokeweight="1pt">
                <v:stroke joinstyle="miter"/>
              </v:oval>
            </w:pict>
          </mc:Fallback>
        </mc:AlternateContent>
      </w:r>
    </w:p>
    <w:p w14:paraId="686604B3" w14:textId="77777777" w:rsidR="00E6187C" w:rsidRDefault="00E6187C" w:rsidP="00E6187C"/>
    <w:p w14:paraId="2CCF370C" w14:textId="77777777" w:rsidR="00E6187C" w:rsidRDefault="00E6187C" w:rsidP="00E6187C"/>
    <w:p w14:paraId="247F900B" w14:textId="77777777" w:rsidR="00E6187C" w:rsidRDefault="00E6187C" w:rsidP="00E6187C">
      <w:r>
        <w:rPr>
          <w:noProof/>
        </w:rPr>
        <mc:AlternateContent>
          <mc:Choice Requires="wps">
            <w:drawing>
              <wp:anchor distT="0" distB="0" distL="114300" distR="114300" simplePos="0" relativeHeight="251668480" behindDoc="0" locked="0" layoutInCell="1" allowOverlap="1" wp14:anchorId="49621C3D" wp14:editId="53E23AC8">
                <wp:simplePos x="0" y="0"/>
                <wp:positionH relativeFrom="column">
                  <wp:posOffset>2470484</wp:posOffset>
                </wp:positionH>
                <wp:positionV relativeFrom="paragraph">
                  <wp:posOffset>60759</wp:posOffset>
                </wp:positionV>
                <wp:extent cx="946150" cy="473243"/>
                <wp:effectExtent l="0" t="0" r="19050" b="9525"/>
                <wp:wrapNone/>
                <wp:docPr id="11" name="Text Box 11"/>
                <wp:cNvGraphicFramePr/>
                <a:graphic xmlns:a="http://schemas.openxmlformats.org/drawingml/2006/main">
                  <a:graphicData uri="http://schemas.microsoft.com/office/word/2010/wordprocessingShape">
                    <wps:wsp>
                      <wps:cNvSpPr txBox="1"/>
                      <wps:spPr>
                        <a:xfrm>
                          <a:off x="0" y="0"/>
                          <a:ext cx="946150" cy="473243"/>
                        </a:xfrm>
                        <a:prstGeom prst="rect">
                          <a:avLst/>
                        </a:prstGeom>
                        <a:solidFill>
                          <a:schemeClr val="lt1"/>
                        </a:solidFill>
                        <a:ln w="6350">
                          <a:solidFill>
                            <a:prstClr val="black"/>
                          </a:solidFill>
                        </a:ln>
                      </wps:spPr>
                      <wps:txbx>
                        <w:txbxContent>
                          <w:p w14:paraId="6515B9DD" w14:textId="77777777" w:rsidR="00E6187C" w:rsidRDefault="00E6187C" w:rsidP="00E6187C">
                            <w:pPr>
                              <w:jc w:val="center"/>
                            </w:pPr>
                            <w:r>
                              <w:t>Institutional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21C3D" id="Text Box 11" o:spid="_x0000_s1029" type="#_x0000_t202" style="position:absolute;margin-left:194.55pt;margin-top:4.8pt;width:74.5pt;height:3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V9eSwIAAKkEAAAOAAAAZHJzL2Uyb0RvYy54bWysVE1v2zAMvQ/YfxB0X50Pt12DOEWWosOA&#13;&#10;oi2QDj0rshwbk0VNUmJ3v35PykezdqdhF4Uin5/IRzLT677VbKucb8gUfHg24EwZSWVj1gX//nT7&#13;&#10;6TNnPghTCk1GFfxFeX49+/hh2tmJGlFNulSOgcT4SWcLXodgJ1nmZa1a4c/IKoNgRa4VAVe3zkon&#13;&#10;OrC3OhsNBhdZR660jqTyHt6bXZDPEn9VKRkeqsqrwHTBkVtIp0vnKp7ZbComayds3ch9GuIfsmhF&#13;&#10;Y/DokepGBME2rnlH1TbSkacqnElqM6qqRqpUA6oZDt5Us6yFVakWiOPtUSb//2jl/fbRsaZE74ac&#13;&#10;GdGiR0+qD+wL9Qwu6NNZPwFsaQEMPfzAHvwezlh2X7k2/qIghjiUfjmqG9kknFf5xfAcEYlQfjke&#13;&#10;5ePIkr1+bJ0PXxW1LBoFd2he0lRs73zYQQ+Q+JYn3ZS3jdbpEgdGLbRjW4FW65BSBPkfKG1YV/CL&#13;&#10;MdJ4xxCpj9+vtJA/9umdMIBPG+QcJdmVHq3Qr/okYSooelZUvkAtR7t581beNqC/Ez48CocBgwxY&#13;&#10;mvCAo9KEnGhvcVaT+/U3f8Sj74hy1mFgC+5/boRTnOlvBhNxNczzOOHpkp9fjnBxp5HVacRs2gVB&#13;&#10;KDQd2SUz4oM+mJWj9hm7NY+vIiSMxNsFDwdzEXZrhN2Uaj5PIMy0FeHOLK2M1FHjKOtT/yyc3bc1&#13;&#10;YB7u6TDaYvKmuzts/NLQfBOoalLrX1Xdy499SMOz3924cKf3hHr9h5n9BgAA//8DAFBLAwQUAAYA&#13;&#10;CAAAACEAE06Sqd8AAAANAQAADwAAAGRycy9kb3ducmV2LnhtbExPy07DMBC8I/EP1iJxo04oVE4a&#13;&#10;p+JRuPREQZzd2LUt4nUUu2n4e5YTXEYaze48ms0cejaZMfmIEspFAcxgF7VHK+Hj/eVGAEtZoVZ9&#13;&#10;RCPh2yTYtJcXjap1POObmfbZMjLBVCsJLueh5jx1zgSVFnEwSNoxjkFloqPlelRnMg89vy2KFQ/K&#13;&#10;IyU4NZgnZ7qv/SlI2D7aynZCjW4rtPfT/Hnc2Vcpr6/m5zXBwxpYNnP++4DfDdQfWip2iCfUifUS&#13;&#10;lqIq6VRCtQJG+v1SED9IEHcl8Lbh/1e0PwAAAP//AwBQSwECLQAUAAYACAAAACEAtoM4kv4AAADh&#13;&#10;AQAAEwAAAAAAAAAAAAAAAAAAAAAAW0NvbnRlbnRfVHlwZXNdLnhtbFBLAQItABQABgAIAAAAIQA4&#13;&#10;/SH/1gAAAJQBAAALAAAAAAAAAAAAAAAAAC8BAABfcmVscy8ucmVsc1BLAQItABQABgAIAAAAIQCc&#13;&#10;zV9eSwIAAKkEAAAOAAAAAAAAAAAAAAAAAC4CAABkcnMvZTJvRG9jLnhtbFBLAQItABQABgAIAAAA&#13;&#10;IQATTpKp3wAAAA0BAAAPAAAAAAAAAAAAAAAAAKUEAABkcnMvZG93bnJldi54bWxQSwUGAAAAAAQA&#13;&#10;BADzAAAAsQUAAAAA&#13;&#10;" fillcolor="white [3201]" strokeweight=".5pt">
                <v:textbox>
                  <w:txbxContent>
                    <w:p w14:paraId="6515B9DD" w14:textId="77777777" w:rsidR="00E6187C" w:rsidRDefault="00E6187C" w:rsidP="00E6187C">
                      <w:pPr>
                        <w:jc w:val="center"/>
                      </w:pPr>
                      <w:r>
                        <w:t>Institutional Support</w:t>
                      </w:r>
                    </w:p>
                  </w:txbxContent>
                </v:textbox>
              </v:shape>
            </w:pict>
          </mc:Fallback>
        </mc:AlternateContent>
      </w:r>
    </w:p>
    <w:p w14:paraId="4CC5B0D0" w14:textId="77777777" w:rsidR="00E6187C" w:rsidRDefault="00E6187C" w:rsidP="00E6187C"/>
    <w:p w14:paraId="571D0BF4" w14:textId="77777777" w:rsidR="00E6187C" w:rsidRDefault="00E6187C" w:rsidP="00E6187C"/>
    <w:p w14:paraId="10607B2A" w14:textId="77777777" w:rsidR="00E6187C" w:rsidRDefault="00E6187C" w:rsidP="00E6187C"/>
    <w:p w14:paraId="6061C6D5" w14:textId="77777777" w:rsidR="00E6187C" w:rsidRDefault="00E6187C" w:rsidP="00E6187C"/>
    <w:p w14:paraId="2215CBA6" w14:textId="77777777" w:rsidR="00E6187C" w:rsidRDefault="00E6187C" w:rsidP="00E6187C"/>
    <w:p w14:paraId="393252DB" w14:textId="77777777" w:rsidR="00E6187C" w:rsidRPr="00EA18A8" w:rsidRDefault="00E6187C" w:rsidP="00E6187C">
      <w:pPr>
        <w:ind w:left="2880"/>
        <w:rPr>
          <w:b/>
          <w:bCs/>
        </w:rPr>
      </w:pPr>
      <w:r w:rsidRPr="00EA18A8">
        <w:rPr>
          <w:b/>
          <w:bCs/>
        </w:rPr>
        <w:t>Institutional Support:</w:t>
      </w:r>
    </w:p>
    <w:p w14:paraId="5AA17433" w14:textId="77777777" w:rsidR="00E6187C" w:rsidRPr="00EA18A8" w:rsidRDefault="00E6187C" w:rsidP="00E6187C">
      <w:pPr>
        <w:ind w:left="2880"/>
      </w:pPr>
      <w:r w:rsidRPr="00EA18A8">
        <w:t>Committee on Administration</w:t>
      </w:r>
    </w:p>
    <w:p w14:paraId="7EF39DCB" w14:textId="77777777" w:rsidR="00E6187C" w:rsidRDefault="00E6187C" w:rsidP="00E6187C">
      <w:pPr>
        <w:ind w:left="2880"/>
      </w:pPr>
      <w:r>
        <w:t>Committee on Representation</w:t>
      </w:r>
    </w:p>
    <w:p w14:paraId="62F969B5" w14:textId="77777777" w:rsidR="00E6187C" w:rsidRDefault="00E6187C" w:rsidP="00E6187C">
      <w:pPr>
        <w:ind w:left="2880"/>
      </w:pPr>
      <w:r>
        <w:t>Committee on Nominations</w:t>
      </w:r>
    </w:p>
    <w:p w14:paraId="74705AE4" w14:textId="77777777" w:rsidR="005447D0" w:rsidRDefault="00E6187C" w:rsidP="005447D0">
      <w:pPr>
        <w:ind w:left="2160" w:firstLine="720"/>
      </w:pPr>
      <w:r>
        <w:t>Permanent Judicial Commission</w:t>
      </w:r>
    </w:p>
    <w:p w14:paraId="3ABFD871" w14:textId="77777777" w:rsidR="00B75B48" w:rsidRPr="00796BD1" w:rsidRDefault="00006585" w:rsidP="00B75B48">
      <w:pPr>
        <w:jc w:val="center"/>
        <w:rPr>
          <w:b/>
          <w:bCs/>
        </w:rPr>
      </w:pPr>
      <w:r>
        <w:br w:type="page"/>
      </w:r>
      <w:r w:rsidR="00B75B48" w:rsidRPr="00796BD1">
        <w:rPr>
          <w:b/>
          <w:bCs/>
        </w:rPr>
        <w:lastRenderedPageBreak/>
        <w:t xml:space="preserve">Ministry Manual </w:t>
      </w:r>
      <w:r w:rsidR="00B75B48">
        <w:rPr>
          <w:b/>
          <w:bCs/>
        </w:rPr>
        <w:t>Amendment</w:t>
      </w:r>
      <w:r w:rsidR="00B75B48" w:rsidRPr="00796BD1">
        <w:rPr>
          <w:b/>
          <w:bCs/>
        </w:rPr>
        <w:t xml:space="preserve">s’ Ramifications on Quantity of Volunteers </w:t>
      </w:r>
    </w:p>
    <w:p w14:paraId="6CDF3F2A" w14:textId="77777777" w:rsidR="00B75B48" w:rsidRPr="00796BD1" w:rsidRDefault="00B75B48" w:rsidP="00B75B48">
      <w:pPr>
        <w:jc w:val="center"/>
        <w:rPr>
          <w:b/>
          <w:bCs/>
        </w:rPr>
      </w:pPr>
      <w:r w:rsidRPr="00796BD1">
        <w:rPr>
          <w:b/>
          <w:bCs/>
        </w:rPr>
        <w:t>Needed to Fill the Presbytery of Arkansas’ Committee Structure</w:t>
      </w:r>
    </w:p>
    <w:p w14:paraId="4B871F79" w14:textId="77777777" w:rsidR="00B75B48" w:rsidRDefault="00B75B48" w:rsidP="00B75B48"/>
    <w:p w14:paraId="19CF507B" w14:textId="77777777" w:rsidR="00B75B48" w:rsidRDefault="00B75B48" w:rsidP="00B75B48">
      <w:r>
        <w:t>Coordinating Team</w:t>
      </w:r>
    </w:p>
    <w:p w14:paraId="414F4B43" w14:textId="77777777" w:rsidR="00B75B48" w:rsidRDefault="00B75B48" w:rsidP="00B75B48">
      <w:pPr>
        <w:ind w:left="2160" w:hanging="1440"/>
        <w:jc w:val="both"/>
      </w:pPr>
      <w:r>
        <w:t>Presently:</w:t>
      </w:r>
      <w:r>
        <w:tab/>
        <w:t>22 (10 of whom serve on other ministries/committees so the total positions needing to be elected is 12)</w:t>
      </w:r>
    </w:p>
    <w:p w14:paraId="1A07153F" w14:textId="77777777" w:rsidR="00B75B48" w:rsidRDefault="00B75B48" w:rsidP="00B75B48">
      <w:pPr>
        <w:ind w:left="2160" w:hanging="1440"/>
        <w:jc w:val="both"/>
      </w:pPr>
      <w:r>
        <w:t>Proposed:</w:t>
      </w:r>
      <w:r>
        <w:tab/>
        <w:t>10 (6 of whom serve on other committees so the total positions needing to be elected would be 4)</w:t>
      </w:r>
    </w:p>
    <w:p w14:paraId="1CC6C571" w14:textId="77777777" w:rsidR="00B75B48" w:rsidRDefault="00B75B48" w:rsidP="00B75B48">
      <w:pPr>
        <w:ind w:left="2160" w:hanging="1440"/>
        <w:jc w:val="both"/>
      </w:pPr>
      <w:r>
        <w:t xml:space="preserve">Change: </w:t>
      </w:r>
      <w:r>
        <w:tab/>
        <w:t>12 fewer</w:t>
      </w:r>
    </w:p>
    <w:p w14:paraId="4EDB070F" w14:textId="04ED3B03" w:rsidR="00006585" w:rsidRDefault="00006585" w:rsidP="005447D0"/>
    <w:p w14:paraId="6BB5BDF5" w14:textId="77777777" w:rsidR="00B75B48" w:rsidRPr="00796BD1" w:rsidRDefault="00B75B48" w:rsidP="00B75B48">
      <w:pPr>
        <w:ind w:left="1440" w:hanging="1440"/>
        <w:jc w:val="center"/>
        <w:rPr>
          <w:b/>
          <w:bCs/>
        </w:rPr>
      </w:pPr>
      <w:r w:rsidRPr="00796BD1">
        <w:rPr>
          <w:b/>
          <w:bCs/>
        </w:rPr>
        <w:t>Institutional Support Tasks</w:t>
      </w:r>
    </w:p>
    <w:p w14:paraId="266246BC" w14:textId="77777777" w:rsidR="00FA5543" w:rsidRDefault="00FA5543" w:rsidP="00B75B48"/>
    <w:p w14:paraId="552641E6" w14:textId="61FF9E21" w:rsidR="00110066" w:rsidRDefault="00110066" w:rsidP="00B75B48">
      <w:pPr>
        <w:sectPr w:rsidR="00110066" w:rsidSect="00FB38A6">
          <w:footerReference w:type="even" r:id="rId13"/>
          <w:footerReference w:type="default" r:id="rId14"/>
          <w:type w:val="continuous"/>
          <w:pgSz w:w="12240" w:h="15840"/>
          <w:pgMar w:top="1440" w:right="1440" w:bottom="1440" w:left="1440" w:header="720" w:footer="720" w:gutter="0"/>
          <w:pgNumType w:start="0"/>
          <w:cols w:space="720"/>
          <w:titlePg/>
          <w:docGrid w:linePitch="360"/>
        </w:sectPr>
      </w:pPr>
    </w:p>
    <w:p w14:paraId="73F62431" w14:textId="25A20F00" w:rsidR="00B75B48" w:rsidRDefault="00B75B48" w:rsidP="00B75B48">
      <w:r>
        <w:t>Administration</w:t>
      </w:r>
    </w:p>
    <w:p w14:paraId="44D76E67" w14:textId="77777777" w:rsidR="00B75B48" w:rsidRDefault="00B75B48" w:rsidP="00B75B48">
      <w:pPr>
        <w:ind w:left="2160" w:hanging="1440"/>
      </w:pPr>
      <w:r>
        <w:t>Presently:</w:t>
      </w:r>
      <w:r>
        <w:tab/>
        <w:t>7</w:t>
      </w:r>
    </w:p>
    <w:p w14:paraId="17B32FF9" w14:textId="77777777" w:rsidR="00B75B48" w:rsidRDefault="00B75B48" w:rsidP="00B75B48">
      <w:pPr>
        <w:ind w:left="2160" w:hanging="1440"/>
      </w:pPr>
      <w:r>
        <w:t>Proposed:</w:t>
      </w:r>
      <w:r>
        <w:tab/>
        <w:t>6</w:t>
      </w:r>
    </w:p>
    <w:p w14:paraId="50443308" w14:textId="77777777" w:rsidR="00B75B48" w:rsidRDefault="00B75B48" w:rsidP="00B75B48">
      <w:pPr>
        <w:ind w:left="2160" w:hanging="1440"/>
      </w:pPr>
      <w:r>
        <w:t>Change:</w:t>
      </w:r>
      <w:r>
        <w:tab/>
        <w:t>1 fewer</w:t>
      </w:r>
    </w:p>
    <w:p w14:paraId="63668FFF" w14:textId="77777777" w:rsidR="00B75B48" w:rsidRDefault="00B75B48" w:rsidP="00B75B48">
      <w:pPr>
        <w:ind w:left="2160" w:hanging="1440"/>
      </w:pPr>
    </w:p>
    <w:p w14:paraId="70AF1E86" w14:textId="77777777" w:rsidR="00B75B48" w:rsidRDefault="00B75B48" w:rsidP="00B75B48">
      <w:pPr>
        <w:ind w:left="1440" w:hanging="1440"/>
      </w:pPr>
      <w:r>
        <w:t>Representation</w:t>
      </w:r>
    </w:p>
    <w:p w14:paraId="0932E24F" w14:textId="77777777" w:rsidR="00B75B48" w:rsidRDefault="00B75B48" w:rsidP="00B75B48">
      <w:pPr>
        <w:ind w:left="2160" w:hanging="1440"/>
      </w:pPr>
      <w:r>
        <w:t>Presently:</w:t>
      </w:r>
      <w:r>
        <w:tab/>
        <w:t>8</w:t>
      </w:r>
    </w:p>
    <w:p w14:paraId="0020AC45" w14:textId="77777777" w:rsidR="00B75B48" w:rsidRDefault="00B75B48" w:rsidP="00B75B48">
      <w:pPr>
        <w:ind w:left="2160" w:hanging="1440"/>
      </w:pPr>
      <w:r>
        <w:t>Proposed:</w:t>
      </w:r>
      <w:r>
        <w:tab/>
        <w:t>6</w:t>
      </w:r>
    </w:p>
    <w:p w14:paraId="007D960E" w14:textId="77777777" w:rsidR="00B75B48" w:rsidRDefault="00B75B48" w:rsidP="00B75B48">
      <w:pPr>
        <w:ind w:left="2160" w:hanging="1440"/>
      </w:pPr>
      <w:r>
        <w:t>Change:</w:t>
      </w:r>
      <w:r>
        <w:tab/>
        <w:t>2 fewer</w:t>
      </w:r>
    </w:p>
    <w:p w14:paraId="6CF25966" w14:textId="77777777" w:rsidR="00B75B48" w:rsidRDefault="00B75B48" w:rsidP="00B75B48">
      <w:pPr>
        <w:ind w:left="2160" w:hanging="1440"/>
      </w:pPr>
    </w:p>
    <w:p w14:paraId="285C7CC1" w14:textId="77777777" w:rsidR="00B75B48" w:rsidRDefault="00B75B48" w:rsidP="00B75B48">
      <w:pPr>
        <w:ind w:left="1440" w:hanging="1440"/>
      </w:pPr>
      <w:r>
        <w:t>Nominations</w:t>
      </w:r>
    </w:p>
    <w:p w14:paraId="7F2AB720" w14:textId="77777777" w:rsidR="00B75B48" w:rsidRDefault="00B75B48" w:rsidP="00B75B48">
      <w:pPr>
        <w:ind w:left="2160" w:hanging="1440"/>
      </w:pPr>
      <w:r>
        <w:t>Presently:</w:t>
      </w:r>
      <w:r>
        <w:tab/>
        <w:t>10</w:t>
      </w:r>
    </w:p>
    <w:p w14:paraId="24C03D9D" w14:textId="77777777" w:rsidR="00B75B48" w:rsidRDefault="00B75B48" w:rsidP="00B75B48">
      <w:pPr>
        <w:ind w:left="2160" w:hanging="1440"/>
      </w:pPr>
      <w:r>
        <w:t>Proposed:</w:t>
      </w:r>
      <w:r>
        <w:tab/>
        <w:t>9</w:t>
      </w:r>
    </w:p>
    <w:p w14:paraId="7E087497" w14:textId="77777777" w:rsidR="00B75B48" w:rsidRDefault="00B75B48" w:rsidP="00B75B48">
      <w:pPr>
        <w:ind w:left="2160" w:hanging="1440"/>
      </w:pPr>
      <w:r>
        <w:t>Change:</w:t>
      </w:r>
      <w:r>
        <w:tab/>
        <w:t>1 fewer</w:t>
      </w:r>
    </w:p>
    <w:p w14:paraId="256DCCC7" w14:textId="77777777" w:rsidR="00B75B48" w:rsidRDefault="00B75B48" w:rsidP="00B75B48">
      <w:pPr>
        <w:ind w:left="2160" w:hanging="1440"/>
      </w:pPr>
    </w:p>
    <w:p w14:paraId="0055B4F4" w14:textId="77777777" w:rsidR="00B75B48" w:rsidRDefault="00B75B48" w:rsidP="00B75B48">
      <w:pPr>
        <w:ind w:left="1440" w:hanging="1440"/>
      </w:pPr>
      <w:r>
        <w:t>PJC</w:t>
      </w:r>
    </w:p>
    <w:p w14:paraId="730BB321" w14:textId="77777777" w:rsidR="00B75B48" w:rsidRDefault="00B75B48" w:rsidP="00B75B48">
      <w:pPr>
        <w:ind w:left="2160" w:hanging="1440"/>
      </w:pPr>
      <w:r>
        <w:t>Presently:</w:t>
      </w:r>
      <w:r>
        <w:tab/>
        <w:t>12</w:t>
      </w:r>
    </w:p>
    <w:p w14:paraId="22E3E590" w14:textId="77777777" w:rsidR="00B75B48" w:rsidRDefault="00B75B48" w:rsidP="00B75B48">
      <w:pPr>
        <w:ind w:left="2160" w:hanging="1440"/>
      </w:pPr>
      <w:r>
        <w:t>Proposed:</w:t>
      </w:r>
      <w:r>
        <w:tab/>
        <w:t>12</w:t>
      </w:r>
    </w:p>
    <w:p w14:paraId="1BEA8ED2" w14:textId="77777777" w:rsidR="00B75B48" w:rsidRDefault="00B75B48" w:rsidP="00B75B48">
      <w:pPr>
        <w:ind w:left="2160" w:hanging="1440"/>
      </w:pPr>
      <w:r>
        <w:t>Change:</w:t>
      </w:r>
      <w:r>
        <w:tab/>
        <w:t>none</w:t>
      </w:r>
    </w:p>
    <w:p w14:paraId="1AE238A6" w14:textId="77777777" w:rsidR="00FA5543" w:rsidRDefault="00FA5543" w:rsidP="005447D0">
      <w:pPr>
        <w:sectPr w:rsidR="00FA5543" w:rsidSect="00FA5543">
          <w:type w:val="continuous"/>
          <w:pgSz w:w="12240" w:h="15840"/>
          <w:pgMar w:top="1440" w:right="1440" w:bottom="1440" w:left="1440" w:header="720" w:footer="720" w:gutter="0"/>
          <w:cols w:num="2" w:space="720"/>
          <w:docGrid w:linePitch="360"/>
        </w:sectPr>
      </w:pPr>
    </w:p>
    <w:p w14:paraId="1BFD9E7C" w14:textId="37BAF8A9" w:rsidR="00B75B48" w:rsidRDefault="00B75B48" w:rsidP="005447D0"/>
    <w:p w14:paraId="4C518819" w14:textId="66375CEA" w:rsidR="00B75B48" w:rsidRDefault="00B75B48" w:rsidP="00B75B48">
      <w:pPr>
        <w:jc w:val="center"/>
        <w:rPr>
          <w:b/>
          <w:bCs/>
        </w:rPr>
      </w:pPr>
      <w:r w:rsidRPr="00796BD1">
        <w:rPr>
          <w:b/>
          <w:bCs/>
        </w:rPr>
        <w:t>Leadership and Ministry Tasks</w:t>
      </w:r>
    </w:p>
    <w:p w14:paraId="74F46574" w14:textId="679F76B4" w:rsidR="00B75B48" w:rsidRDefault="00B75B48" w:rsidP="005447D0"/>
    <w:p w14:paraId="7428B759" w14:textId="77777777" w:rsidR="00FA5543" w:rsidRDefault="00FA5543" w:rsidP="00B75B48">
      <w:pPr>
        <w:sectPr w:rsidR="00FA5543" w:rsidSect="00FE07E0">
          <w:type w:val="continuous"/>
          <w:pgSz w:w="12240" w:h="15840"/>
          <w:pgMar w:top="1440" w:right="1440" w:bottom="1440" w:left="1440" w:header="720" w:footer="720" w:gutter="0"/>
          <w:cols w:space="720"/>
          <w:docGrid w:linePitch="360"/>
        </w:sectPr>
      </w:pPr>
    </w:p>
    <w:p w14:paraId="2669C500" w14:textId="73A3F631" w:rsidR="00B75B48" w:rsidRDefault="00B75B48" w:rsidP="00B75B48">
      <w:r>
        <w:t>Committee on Preparation for Ministry</w:t>
      </w:r>
    </w:p>
    <w:p w14:paraId="42B750EB" w14:textId="77777777" w:rsidR="00B75B48" w:rsidRDefault="00B75B48" w:rsidP="00B75B48">
      <w:pPr>
        <w:ind w:left="2160" w:hanging="1440"/>
      </w:pPr>
      <w:r>
        <w:t>Presently:</w:t>
      </w:r>
      <w:r>
        <w:tab/>
        <w:t>11</w:t>
      </w:r>
    </w:p>
    <w:p w14:paraId="0DA80F88" w14:textId="77777777" w:rsidR="00B75B48" w:rsidRDefault="00B75B48" w:rsidP="00B75B48">
      <w:pPr>
        <w:ind w:left="2160" w:hanging="1440"/>
      </w:pPr>
      <w:r>
        <w:t>Proposed:</w:t>
      </w:r>
      <w:r>
        <w:tab/>
        <w:t>9</w:t>
      </w:r>
    </w:p>
    <w:p w14:paraId="036884D0" w14:textId="00EF5F1A" w:rsidR="00B75B48" w:rsidRDefault="00B75B48" w:rsidP="00B75B48">
      <w:pPr>
        <w:ind w:left="2160" w:hanging="1440"/>
      </w:pPr>
      <w:r>
        <w:t>Change:</w:t>
      </w:r>
      <w:r>
        <w:tab/>
        <w:t>2 fewer</w:t>
      </w:r>
    </w:p>
    <w:p w14:paraId="77A097D2" w14:textId="77777777" w:rsidR="00110066" w:rsidRDefault="00110066" w:rsidP="00B75B48">
      <w:pPr>
        <w:ind w:left="2160" w:hanging="1440"/>
      </w:pPr>
    </w:p>
    <w:p w14:paraId="5BBBE013" w14:textId="77777777" w:rsidR="00B75B48" w:rsidRDefault="00B75B48" w:rsidP="00B75B48">
      <w:pPr>
        <w:ind w:left="1440" w:hanging="1440"/>
      </w:pPr>
      <w:r>
        <w:t>Committee on Ministry</w:t>
      </w:r>
    </w:p>
    <w:p w14:paraId="519021CD" w14:textId="77777777" w:rsidR="00B75B48" w:rsidRDefault="00B75B48" w:rsidP="00B75B48">
      <w:pPr>
        <w:ind w:left="2160" w:hanging="1440"/>
      </w:pPr>
      <w:r>
        <w:t>Presently:</w:t>
      </w:r>
      <w:r>
        <w:tab/>
        <w:t>24</w:t>
      </w:r>
    </w:p>
    <w:p w14:paraId="216D9AB4" w14:textId="77777777" w:rsidR="00B75B48" w:rsidRDefault="00B75B48" w:rsidP="00B75B48">
      <w:pPr>
        <w:ind w:left="2160" w:hanging="1440"/>
      </w:pPr>
      <w:r>
        <w:t xml:space="preserve">Proposed: </w:t>
      </w:r>
      <w:r>
        <w:tab/>
        <w:t>81</w:t>
      </w:r>
    </w:p>
    <w:p w14:paraId="04D4AE15" w14:textId="77777777" w:rsidR="00B75B48" w:rsidRDefault="00B75B48" w:rsidP="00B75B48">
      <w:pPr>
        <w:ind w:left="2160" w:hanging="1440"/>
      </w:pPr>
      <w:r>
        <w:t>Change:</w:t>
      </w:r>
      <w:r>
        <w:tab/>
        <w:t>6 fewer</w:t>
      </w:r>
    </w:p>
    <w:p w14:paraId="28DF82A3" w14:textId="77777777" w:rsidR="00FA5543" w:rsidRDefault="00FA5543" w:rsidP="005447D0">
      <w:pPr>
        <w:sectPr w:rsidR="00FA5543" w:rsidSect="00FA5543">
          <w:type w:val="continuous"/>
          <w:pgSz w:w="12240" w:h="15840"/>
          <w:pgMar w:top="1440" w:right="1440" w:bottom="1440" w:left="1440" w:header="720" w:footer="720" w:gutter="0"/>
          <w:cols w:num="2" w:space="720"/>
          <w:docGrid w:linePitch="360"/>
        </w:sectPr>
      </w:pPr>
    </w:p>
    <w:p w14:paraId="365600CD" w14:textId="77777777" w:rsidR="00110066" w:rsidRDefault="00110066" w:rsidP="00FA5543">
      <w:pPr>
        <w:ind w:left="1440" w:hanging="1440"/>
        <w:contextualSpacing/>
        <w:jc w:val="center"/>
        <w:rPr>
          <w:b/>
          <w:bCs/>
        </w:rPr>
      </w:pPr>
    </w:p>
    <w:p w14:paraId="688CE600" w14:textId="66ED3D50" w:rsidR="00FA5543" w:rsidRDefault="00FA5543" w:rsidP="00FA5543">
      <w:pPr>
        <w:ind w:left="1440" w:hanging="1440"/>
        <w:contextualSpacing/>
        <w:jc w:val="center"/>
        <w:rPr>
          <w:b/>
          <w:bCs/>
        </w:rPr>
      </w:pPr>
      <w:r w:rsidRPr="00796BD1">
        <w:rPr>
          <w:b/>
          <w:bCs/>
        </w:rPr>
        <w:t>Mission and Vision Task</w:t>
      </w:r>
      <w:r>
        <w:rPr>
          <w:b/>
          <w:bCs/>
        </w:rPr>
        <w:t>s</w:t>
      </w:r>
    </w:p>
    <w:p w14:paraId="03246600" w14:textId="0122AF6E" w:rsidR="00B75B48" w:rsidRDefault="00B75B48" w:rsidP="005447D0"/>
    <w:p w14:paraId="0B149DB2" w14:textId="77777777" w:rsidR="00FA5543" w:rsidRDefault="00FA5543" w:rsidP="00FA5543">
      <w:pPr>
        <w:contextualSpacing/>
        <w:jc w:val="both"/>
      </w:pPr>
      <w:r w:rsidRPr="00BB25E5">
        <w:t>Mission</w:t>
      </w:r>
      <w:r>
        <w:t xml:space="preserve"> of the Church</w:t>
      </w:r>
      <w:r>
        <w:tab/>
      </w:r>
      <w:r>
        <w:tab/>
        <w:t>Youth/Young Adult/Campus</w:t>
      </w:r>
      <w:r>
        <w:tab/>
      </w:r>
      <w:r>
        <w:tab/>
        <w:t>Future of the Church</w:t>
      </w:r>
    </w:p>
    <w:p w14:paraId="30F27B20" w14:textId="77777777" w:rsidR="00FA5543" w:rsidRDefault="00FA5543" w:rsidP="00FA5543">
      <w:pPr>
        <w:ind w:left="2160" w:hanging="1440"/>
        <w:contextualSpacing/>
      </w:pPr>
      <w:r>
        <w:t>Presently:</w:t>
      </w:r>
      <w:r>
        <w:tab/>
        <w:t>13 + 1</w:t>
      </w:r>
      <w:r>
        <w:tab/>
      </w:r>
      <w:r>
        <w:tab/>
        <w:t>Presently:</w:t>
      </w:r>
      <w:r>
        <w:tab/>
        <w:t>11</w:t>
      </w:r>
      <w:r>
        <w:tab/>
      </w:r>
      <w:r>
        <w:tab/>
      </w:r>
      <w:r>
        <w:tab/>
        <w:t>Presently:</w:t>
      </w:r>
      <w:r>
        <w:tab/>
        <w:t>14</w:t>
      </w:r>
      <w:r>
        <w:tab/>
      </w:r>
    </w:p>
    <w:p w14:paraId="616A3CB6" w14:textId="77777777" w:rsidR="00FA5543" w:rsidRDefault="00FA5543" w:rsidP="00FA5543">
      <w:pPr>
        <w:ind w:left="2160" w:hanging="1440"/>
        <w:contextualSpacing/>
      </w:pPr>
      <w:r>
        <w:t>Proposed:</w:t>
      </w:r>
      <w:r>
        <w:tab/>
        <w:t>9 +1</w:t>
      </w:r>
      <w:r>
        <w:tab/>
      </w:r>
      <w:r>
        <w:tab/>
        <w:t>Proposed:</w:t>
      </w:r>
      <w:r>
        <w:tab/>
        <w:t>6</w:t>
      </w:r>
      <w:r>
        <w:tab/>
      </w:r>
      <w:r>
        <w:tab/>
      </w:r>
      <w:r>
        <w:tab/>
        <w:t>Proposed:</w:t>
      </w:r>
      <w:r>
        <w:tab/>
        <w:t>9</w:t>
      </w:r>
    </w:p>
    <w:p w14:paraId="43A7F3E6" w14:textId="77777777" w:rsidR="00FA5543" w:rsidRDefault="00FA5543" w:rsidP="00FA5543">
      <w:pPr>
        <w:ind w:left="2160" w:hanging="1440"/>
        <w:contextualSpacing/>
      </w:pPr>
      <w:r>
        <w:t>Change:</w:t>
      </w:r>
      <w:r>
        <w:tab/>
        <w:t>4 fewer</w:t>
      </w:r>
      <w:r>
        <w:tab/>
        <w:t>Change:</w:t>
      </w:r>
      <w:r>
        <w:tab/>
        <w:t>5 fewer</w:t>
      </w:r>
      <w:r>
        <w:tab/>
      </w:r>
      <w:r>
        <w:tab/>
        <w:t>Change:</w:t>
      </w:r>
      <w:r>
        <w:tab/>
        <w:t>5 less</w:t>
      </w:r>
    </w:p>
    <w:p w14:paraId="1D4499F8" w14:textId="77777777" w:rsidR="00FA5543" w:rsidRDefault="00FA5543" w:rsidP="00FA5543">
      <w:pPr>
        <w:ind w:left="2160" w:hanging="1440"/>
        <w:contextualSpacing/>
      </w:pPr>
    </w:p>
    <w:p w14:paraId="6BD389A5" w14:textId="77777777" w:rsidR="00FA5543" w:rsidRDefault="00FA5543" w:rsidP="00FA5543">
      <w:pPr>
        <w:ind w:left="1440" w:hanging="1440"/>
        <w:contextualSpacing/>
      </w:pPr>
      <w:r>
        <w:t xml:space="preserve">Total volunteers needed to fill current structure (not including subcommittees): </w:t>
      </w:r>
      <w:r>
        <w:tab/>
      </w:r>
      <w:r>
        <w:tab/>
        <w:t>133</w:t>
      </w:r>
    </w:p>
    <w:p w14:paraId="2D5474E1" w14:textId="77777777" w:rsidR="00FA5543" w:rsidRDefault="00FA5543" w:rsidP="00FA5543">
      <w:pPr>
        <w:ind w:left="1440" w:hanging="1440"/>
        <w:contextualSpacing/>
      </w:pPr>
      <w:r>
        <w:t>Total volunteers needed with proposed amendments (not including subcommittees):</w:t>
      </w:r>
      <w:r>
        <w:tab/>
        <w:t>95</w:t>
      </w:r>
    </w:p>
    <w:p w14:paraId="1C14B1FC" w14:textId="77777777" w:rsidR="00FA5543" w:rsidRDefault="00FA5543" w:rsidP="00FA5543">
      <w:pPr>
        <w:ind w:left="1440" w:hanging="1440"/>
        <w:contextualSpacing/>
      </w:pPr>
    </w:p>
    <w:p w14:paraId="60FCC6A5" w14:textId="77777777" w:rsidR="00FA5543" w:rsidRPr="00617435" w:rsidRDefault="00FA5543" w:rsidP="00FA5543">
      <w:pPr>
        <w:ind w:left="3600"/>
        <w:contextualSpacing/>
        <w:rPr>
          <w:b/>
          <w:bCs/>
        </w:rPr>
      </w:pPr>
      <w:r w:rsidRPr="00617435">
        <w:rPr>
          <w:b/>
          <w:bCs/>
        </w:rPr>
        <w:t>Total reduction in volunteers needed:</w:t>
      </w:r>
      <w:r w:rsidRPr="00617435">
        <w:rPr>
          <w:b/>
          <w:bCs/>
        </w:rPr>
        <w:tab/>
      </w:r>
      <w:r w:rsidRPr="00617435">
        <w:rPr>
          <w:b/>
          <w:bCs/>
        </w:rPr>
        <w:tab/>
        <w:t>33</w:t>
      </w:r>
    </w:p>
    <w:p w14:paraId="2AB0C330" w14:textId="5A3CD311" w:rsidR="00FA5543" w:rsidRDefault="00FA5543" w:rsidP="005447D0"/>
    <w:p w14:paraId="184D2B41" w14:textId="77777777" w:rsidR="00FA5543" w:rsidRDefault="00FA5543">
      <w:pPr>
        <w:suppressAutoHyphens w:val="0"/>
        <w:rPr>
          <w:b/>
          <w:bCs/>
          <w:sz w:val="28"/>
          <w:szCs w:val="28"/>
        </w:rPr>
      </w:pPr>
      <w:r>
        <w:rPr>
          <w:b/>
          <w:bCs/>
          <w:sz w:val="28"/>
          <w:szCs w:val="28"/>
        </w:rPr>
        <w:br w:type="page"/>
      </w:r>
    </w:p>
    <w:p w14:paraId="37C1D29D" w14:textId="4DB4A4D0" w:rsidR="00FA5543" w:rsidRPr="008B1D42" w:rsidRDefault="00FA5543" w:rsidP="00FA5543">
      <w:pPr>
        <w:ind w:left="1440" w:hanging="1440"/>
        <w:jc w:val="center"/>
        <w:rPr>
          <w:b/>
          <w:bCs/>
          <w:sz w:val="28"/>
          <w:szCs w:val="28"/>
        </w:rPr>
      </w:pPr>
      <w:r w:rsidRPr="008B1D42">
        <w:rPr>
          <w:b/>
          <w:bCs/>
          <w:sz w:val="28"/>
          <w:szCs w:val="28"/>
        </w:rPr>
        <w:lastRenderedPageBreak/>
        <w:t xml:space="preserve">Rationale </w:t>
      </w:r>
      <w:r w:rsidR="00110066">
        <w:rPr>
          <w:b/>
          <w:bCs/>
          <w:sz w:val="28"/>
          <w:szCs w:val="28"/>
        </w:rPr>
        <w:t>for</w:t>
      </w:r>
      <w:r w:rsidRPr="008B1D42">
        <w:rPr>
          <w:b/>
          <w:bCs/>
          <w:sz w:val="28"/>
          <w:szCs w:val="28"/>
        </w:rPr>
        <w:t xml:space="preserve"> Proposed Amendments</w:t>
      </w:r>
    </w:p>
    <w:p w14:paraId="21B9A22F" w14:textId="77777777" w:rsidR="00FA5543" w:rsidRDefault="00FA5543" w:rsidP="00FA5543"/>
    <w:p w14:paraId="698FB40C" w14:textId="77777777" w:rsidR="00FA5543" w:rsidRDefault="00FA5543" w:rsidP="00FA5543">
      <w:pPr>
        <w:ind w:left="1440" w:hanging="1440"/>
      </w:pPr>
      <w:r>
        <w:t>Part I - Organization and Structure (requires 3/5 vote to approve)</w:t>
      </w:r>
    </w:p>
    <w:p w14:paraId="48FB1B6F" w14:textId="77777777" w:rsidR="00FA5543" w:rsidRDefault="00FA5543" w:rsidP="00FA5543">
      <w:pPr>
        <w:ind w:left="1440" w:hanging="1440"/>
      </w:pPr>
    </w:p>
    <w:p w14:paraId="64583A74" w14:textId="77777777" w:rsidR="00FA5543" w:rsidRPr="008F3793" w:rsidRDefault="00FA5543" w:rsidP="00110066">
      <w:pPr>
        <w:pStyle w:val="ListParagraph"/>
        <w:numPr>
          <w:ilvl w:val="0"/>
          <w:numId w:val="5"/>
        </w:numPr>
        <w:jc w:val="both"/>
        <w:rPr>
          <w:rFonts w:ascii="Times New Roman" w:hAnsi="Times New Roman"/>
          <w:sz w:val="24"/>
        </w:rPr>
      </w:pPr>
      <w:r>
        <w:rPr>
          <w:rFonts w:ascii="Times New Roman" w:hAnsi="Times New Roman"/>
          <w:sz w:val="24"/>
        </w:rPr>
        <w:t>I</w:t>
      </w:r>
      <w:r w:rsidRPr="008F3793">
        <w:rPr>
          <w:rFonts w:ascii="Times New Roman" w:hAnsi="Times New Roman"/>
          <w:sz w:val="24"/>
        </w:rPr>
        <w:t xml:space="preserve">nclude the </w:t>
      </w:r>
      <w:r>
        <w:rPr>
          <w:rFonts w:ascii="Times New Roman" w:hAnsi="Times New Roman"/>
          <w:sz w:val="24"/>
        </w:rPr>
        <w:t>Mis</w:t>
      </w:r>
      <w:r w:rsidRPr="008F3793">
        <w:rPr>
          <w:rFonts w:ascii="Times New Roman" w:hAnsi="Times New Roman"/>
          <w:sz w:val="24"/>
        </w:rPr>
        <w:t xml:space="preserve">sion Statement of the Presbytery, </w:t>
      </w:r>
      <w:r>
        <w:rPr>
          <w:rFonts w:ascii="Times New Roman" w:hAnsi="Times New Roman"/>
          <w:sz w:val="24"/>
        </w:rPr>
        <w:t xml:space="preserve">as </w:t>
      </w:r>
      <w:r w:rsidRPr="008F3793">
        <w:rPr>
          <w:rFonts w:ascii="Times New Roman" w:hAnsi="Times New Roman"/>
          <w:sz w:val="24"/>
        </w:rPr>
        <w:t>approved by the Presbytery</w:t>
      </w:r>
      <w:r>
        <w:rPr>
          <w:rFonts w:ascii="Times New Roman" w:hAnsi="Times New Roman"/>
          <w:sz w:val="24"/>
        </w:rPr>
        <w:t>;</w:t>
      </w:r>
    </w:p>
    <w:p w14:paraId="27C758C5" w14:textId="77777777" w:rsidR="00FA5543" w:rsidRPr="008F3793" w:rsidRDefault="00FA5543" w:rsidP="00110066">
      <w:pPr>
        <w:pStyle w:val="ListParagraph"/>
        <w:numPr>
          <w:ilvl w:val="0"/>
          <w:numId w:val="5"/>
        </w:numPr>
        <w:jc w:val="both"/>
        <w:rPr>
          <w:rFonts w:ascii="Times New Roman" w:hAnsi="Times New Roman"/>
          <w:sz w:val="24"/>
        </w:rPr>
      </w:pPr>
      <w:r>
        <w:rPr>
          <w:rFonts w:ascii="Times New Roman" w:hAnsi="Times New Roman"/>
          <w:sz w:val="24"/>
        </w:rPr>
        <w:t>C</w:t>
      </w:r>
      <w:r w:rsidRPr="008F3793">
        <w:rPr>
          <w:rFonts w:ascii="Times New Roman" w:hAnsi="Times New Roman"/>
          <w:sz w:val="24"/>
        </w:rPr>
        <w:t xml:space="preserve">onform to the </w:t>
      </w:r>
      <w:r w:rsidRPr="008F3793">
        <w:rPr>
          <w:rFonts w:ascii="Times New Roman" w:hAnsi="Times New Roman"/>
          <w:i/>
          <w:iCs/>
          <w:sz w:val="24"/>
        </w:rPr>
        <w:t>Book of Order’s</w:t>
      </w:r>
      <w:r w:rsidRPr="008F3793">
        <w:rPr>
          <w:rFonts w:ascii="Times New Roman" w:hAnsi="Times New Roman"/>
          <w:sz w:val="24"/>
        </w:rPr>
        <w:t xml:space="preserve"> </w:t>
      </w:r>
      <w:r>
        <w:rPr>
          <w:rFonts w:ascii="Times New Roman" w:hAnsi="Times New Roman"/>
          <w:sz w:val="24"/>
        </w:rPr>
        <w:t>terminology;</w:t>
      </w:r>
    </w:p>
    <w:p w14:paraId="25A5553C" w14:textId="77777777" w:rsidR="00FA5543" w:rsidRPr="008F3793" w:rsidRDefault="00FA5543" w:rsidP="00110066">
      <w:pPr>
        <w:pStyle w:val="ListParagraph"/>
        <w:numPr>
          <w:ilvl w:val="0"/>
          <w:numId w:val="5"/>
        </w:numPr>
        <w:jc w:val="both"/>
        <w:rPr>
          <w:rFonts w:ascii="Times New Roman" w:hAnsi="Times New Roman"/>
          <w:sz w:val="24"/>
        </w:rPr>
      </w:pPr>
      <w:r>
        <w:rPr>
          <w:rFonts w:ascii="Times New Roman" w:hAnsi="Times New Roman"/>
          <w:sz w:val="24"/>
        </w:rPr>
        <w:t>Not</w:t>
      </w:r>
      <w:r w:rsidRPr="008F3793">
        <w:rPr>
          <w:rFonts w:ascii="Times New Roman" w:hAnsi="Times New Roman"/>
          <w:sz w:val="24"/>
        </w:rPr>
        <w:t xml:space="preserve"> requir</w:t>
      </w:r>
      <w:r>
        <w:rPr>
          <w:rFonts w:ascii="Times New Roman" w:hAnsi="Times New Roman"/>
          <w:sz w:val="24"/>
        </w:rPr>
        <w:t>e</w:t>
      </w:r>
      <w:r w:rsidRPr="008F3793">
        <w:rPr>
          <w:rFonts w:ascii="Times New Roman" w:hAnsi="Times New Roman"/>
          <w:sz w:val="24"/>
        </w:rPr>
        <w:t xml:space="preserve"> Honorably Retired Ministers of the Word and Sacrament to submit an excuse to be absent from a Presbytery meeting</w:t>
      </w:r>
      <w:r>
        <w:rPr>
          <w:rFonts w:ascii="Times New Roman" w:hAnsi="Times New Roman"/>
          <w:sz w:val="24"/>
        </w:rPr>
        <w:t>;</w:t>
      </w:r>
    </w:p>
    <w:p w14:paraId="52C3A634" w14:textId="77777777" w:rsidR="00FA5543" w:rsidRDefault="00FA5543" w:rsidP="00110066">
      <w:pPr>
        <w:pStyle w:val="ListParagraph"/>
        <w:numPr>
          <w:ilvl w:val="0"/>
          <w:numId w:val="5"/>
        </w:numPr>
        <w:jc w:val="both"/>
        <w:rPr>
          <w:rFonts w:ascii="Times New Roman" w:hAnsi="Times New Roman"/>
          <w:sz w:val="24"/>
        </w:rPr>
      </w:pPr>
      <w:r>
        <w:rPr>
          <w:rFonts w:ascii="Times New Roman" w:hAnsi="Times New Roman"/>
          <w:sz w:val="24"/>
        </w:rPr>
        <w:t>E</w:t>
      </w:r>
      <w:r w:rsidRPr="008F3793">
        <w:rPr>
          <w:rFonts w:ascii="Times New Roman" w:hAnsi="Times New Roman"/>
          <w:sz w:val="24"/>
        </w:rPr>
        <w:t>liminate the term “confirmed” when referring to members</w:t>
      </w:r>
      <w:r>
        <w:rPr>
          <w:rFonts w:ascii="Times New Roman" w:hAnsi="Times New Roman"/>
          <w:sz w:val="24"/>
        </w:rPr>
        <w:t>;</w:t>
      </w:r>
    </w:p>
    <w:p w14:paraId="36CBF6B4" w14:textId="77777777" w:rsidR="00FA5543" w:rsidRDefault="00FA5543" w:rsidP="00110066">
      <w:pPr>
        <w:pStyle w:val="ListParagraph"/>
        <w:numPr>
          <w:ilvl w:val="0"/>
          <w:numId w:val="5"/>
        </w:numPr>
        <w:jc w:val="both"/>
        <w:rPr>
          <w:rFonts w:ascii="Times New Roman" w:hAnsi="Times New Roman"/>
          <w:sz w:val="24"/>
        </w:rPr>
      </w:pPr>
      <w:r>
        <w:rPr>
          <w:rFonts w:ascii="Times New Roman" w:hAnsi="Times New Roman"/>
          <w:sz w:val="24"/>
        </w:rPr>
        <w:t>Group committees of the Presbytery of Arkansas into three primary categories;</w:t>
      </w:r>
    </w:p>
    <w:p w14:paraId="49C41AC0" w14:textId="77777777" w:rsidR="00FA5543" w:rsidRDefault="00FA5543" w:rsidP="00110066">
      <w:pPr>
        <w:pStyle w:val="ListParagraph"/>
        <w:numPr>
          <w:ilvl w:val="0"/>
          <w:numId w:val="5"/>
        </w:numPr>
        <w:jc w:val="both"/>
        <w:rPr>
          <w:rFonts w:ascii="Times New Roman" w:hAnsi="Times New Roman"/>
          <w:sz w:val="24"/>
        </w:rPr>
      </w:pPr>
      <w:r>
        <w:rPr>
          <w:rFonts w:ascii="Times New Roman" w:hAnsi="Times New Roman"/>
          <w:sz w:val="24"/>
        </w:rPr>
        <w:t>Use “committee” and “subcommittee” terminology to simplify references;</w:t>
      </w:r>
    </w:p>
    <w:p w14:paraId="03431CE8" w14:textId="77777777" w:rsidR="00FA5543" w:rsidRDefault="00FA5543" w:rsidP="00110066">
      <w:pPr>
        <w:pStyle w:val="ListParagraph"/>
        <w:numPr>
          <w:ilvl w:val="0"/>
          <w:numId w:val="5"/>
        </w:numPr>
        <w:jc w:val="both"/>
        <w:rPr>
          <w:rFonts w:ascii="Times New Roman" w:hAnsi="Times New Roman"/>
          <w:sz w:val="24"/>
        </w:rPr>
      </w:pPr>
      <w:r>
        <w:rPr>
          <w:rFonts w:ascii="Times New Roman" w:hAnsi="Times New Roman"/>
          <w:sz w:val="24"/>
        </w:rPr>
        <w:t>Reduce the number of volunteers required to fill the structure;</w:t>
      </w:r>
    </w:p>
    <w:p w14:paraId="40B8AC00" w14:textId="77777777" w:rsidR="00FA5543" w:rsidRDefault="00FA5543" w:rsidP="00110066">
      <w:pPr>
        <w:pStyle w:val="ListParagraph"/>
        <w:numPr>
          <w:ilvl w:val="0"/>
          <w:numId w:val="5"/>
        </w:numPr>
        <w:jc w:val="both"/>
        <w:rPr>
          <w:rFonts w:ascii="Times New Roman" w:hAnsi="Times New Roman"/>
          <w:sz w:val="24"/>
        </w:rPr>
      </w:pPr>
      <w:r>
        <w:rPr>
          <w:rFonts w:ascii="Times New Roman" w:hAnsi="Times New Roman"/>
          <w:sz w:val="24"/>
        </w:rPr>
        <w:t>Provide consistency in language;</w:t>
      </w:r>
    </w:p>
    <w:p w14:paraId="07AB4CEE" w14:textId="77777777" w:rsidR="00FA5543" w:rsidRDefault="00FA5543" w:rsidP="00110066">
      <w:pPr>
        <w:pStyle w:val="ListParagraph"/>
        <w:numPr>
          <w:ilvl w:val="0"/>
          <w:numId w:val="5"/>
        </w:numPr>
        <w:jc w:val="both"/>
        <w:rPr>
          <w:rFonts w:ascii="Times New Roman" w:hAnsi="Times New Roman"/>
          <w:sz w:val="24"/>
        </w:rPr>
      </w:pPr>
      <w:r>
        <w:rPr>
          <w:rFonts w:ascii="Times New Roman" w:hAnsi="Times New Roman"/>
          <w:sz w:val="24"/>
        </w:rPr>
        <w:t>Broaden the understanding of representation beyond geographical representation and eliminate specific designations such as “majority”;</w:t>
      </w:r>
    </w:p>
    <w:p w14:paraId="51B2F12B" w14:textId="77777777" w:rsidR="00FA5543" w:rsidRDefault="00FA5543" w:rsidP="00110066">
      <w:pPr>
        <w:pStyle w:val="ListParagraph"/>
        <w:numPr>
          <w:ilvl w:val="0"/>
          <w:numId w:val="5"/>
        </w:numPr>
        <w:jc w:val="both"/>
        <w:rPr>
          <w:rFonts w:ascii="Times New Roman" w:hAnsi="Times New Roman"/>
          <w:sz w:val="24"/>
        </w:rPr>
      </w:pPr>
      <w:r>
        <w:rPr>
          <w:rFonts w:ascii="Times New Roman" w:hAnsi="Times New Roman"/>
          <w:sz w:val="24"/>
        </w:rPr>
        <w:t>Include the membership requirements of all committees in this part of the Ministry Manual; and</w:t>
      </w:r>
    </w:p>
    <w:p w14:paraId="58DAECFD" w14:textId="77777777" w:rsidR="00FA5543" w:rsidRPr="008F3793" w:rsidRDefault="00FA5543" w:rsidP="00110066">
      <w:pPr>
        <w:pStyle w:val="ListParagraph"/>
        <w:numPr>
          <w:ilvl w:val="0"/>
          <w:numId w:val="5"/>
        </w:numPr>
        <w:jc w:val="both"/>
        <w:rPr>
          <w:rFonts w:ascii="Times New Roman" w:hAnsi="Times New Roman"/>
          <w:sz w:val="24"/>
        </w:rPr>
      </w:pPr>
      <w:r>
        <w:rPr>
          <w:rFonts w:ascii="Times New Roman" w:hAnsi="Times New Roman"/>
          <w:sz w:val="24"/>
        </w:rPr>
        <w:t>Simplify the election and terms of members of the Coordinating Team to be consistent with other committees.</w:t>
      </w:r>
    </w:p>
    <w:p w14:paraId="61C2951A" w14:textId="77777777" w:rsidR="00FA5543" w:rsidRDefault="00FA5543" w:rsidP="00FA5543">
      <w:pPr>
        <w:ind w:left="1440" w:hanging="1440"/>
      </w:pPr>
      <w:r>
        <w:t>Part II – Ministry and Committee Duties (requires a simple majority to approve)</w:t>
      </w:r>
    </w:p>
    <w:p w14:paraId="00DEF591" w14:textId="77777777" w:rsidR="00FA5543" w:rsidRDefault="00FA5543" w:rsidP="00FA5543"/>
    <w:p w14:paraId="047F7D77" w14:textId="77777777" w:rsidR="00FA5543" w:rsidRPr="006B4C93" w:rsidRDefault="00FA5543" w:rsidP="00FA5543">
      <w:pPr>
        <w:pStyle w:val="ListParagraph"/>
        <w:numPr>
          <w:ilvl w:val="0"/>
          <w:numId w:val="6"/>
        </w:numPr>
        <w:jc w:val="both"/>
        <w:rPr>
          <w:rFonts w:ascii="Times New Roman" w:hAnsi="Times New Roman"/>
          <w:sz w:val="24"/>
        </w:rPr>
      </w:pPr>
      <w:r w:rsidRPr="006B4C93">
        <w:rPr>
          <w:rFonts w:ascii="Times New Roman" w:hAnsi="Times New Roman"/>
          <w:sz w:val="24"/>
        </w:rPr>
        <w:t>Provide consistency in language;</w:t>
      </w:r>
    </w:p>
    <w:p w14:paraId="29FD0424" w14:textId="77777777" w:rsidR="00FA5543" w:rsidRDefault="00FA5543" w:rsidP="00FA5543">
      <w:pPr>
        <w:pStyle w:val="ListParagraph"/>
        <w:numPr>
          <w:ilvl w:val="0"/>
          <w:numId w:val="6"/>
        </w:numPr>
        <w:jc w:val="both"/>
        <w:rPr>
          <w:rFonts w:ascii="Times New Roman" w:hAnsi="Times New Roman"/>
          <w:sz w:val="24"/>
        </w:rPr>
      </w:pPr>
      <w:r>
        <w:rPr>
          <w:rFonts w:ascii="Times New Roman" w:hAnsi="Times New Roman"/>
          <w:sz w:val="24"/>
        </w:rPr>
        <w:t xml:space="preserve">Align the Ministry Manual with actual practices of </w:t>
      </w:r>
      <w:r w:rsidRPr="006B4C93">
        <w:rPr>
          <w:rFonts w:ascii="Times New Roman" w:hAnsi="Times New Roman"/>
          <w:sz w:val="24"/>
        </w:rPr>
        <w:t>committees;</w:t>
      </w:r>
    </w:p>
    <w:p w14:paraId="6A94AA1B" w14:textId="77777777" w:rsidR="00FA5543" w:rsidRDefault="00FA5543" w:rsidP="00FA5543">
      <w:pPr>
        <w:pStyle w:val="ListParagraph"/>
        <w:numPr>
          <w:ilvl w:val="0"/>
          <w:numId w:val="6"/>
        </w:numPr>
        <w:jc w:val="both"/>
        <w:rPr>
          <w:rFonts w:ascii="Times New Roman" w:hAnsi="Times New Roman"/>
          <w:sz w:val="24"/>
        </w:rPr>
      </w:pPr>
      <w:r>
        <w:rPr>
          <w:rFonts w:ascii="Times New Roman" w:hAnsi="Times New Roman"/>
          <w:sz w:val="24"/>
        </w:rPr>
        <w:t>Change the term “ministry areas” to “committees”;</w:t>
      </w:r>
    </w:p>
    <w:p w14:paraId="644EC43B" w14:textId="59752DBF" w:rsidR="00FA5543" w:rsidRDefault="00FA5543" w:rsidP="00FA5543">
      <w:pPr>
        <w:pStyle w:val="ListParagraph"/>
        <w:numPr>
          <w:ilvl w:val="0"/>
          <w:numId w:val="6"/>
        </w:numPr>
        <w:jc w:val="both"/>
        <w:rPr>
          <w:rFonts w:ascii="Times New Roman" w:hAnsi="Times New Roman"/>
          <w:sz w:val="24"/>
        </w:rPr>
      </w:pPr>
      <w:r>
        <w:rPr>
          <w:rFonts w:ascii="Times New Roman" w:hAnsi="Times New Roman"/>
          <w:sz w:val="24"/>
        </w:rPr>
        <w:t xml:space="preserve">Include introductory language to the two new primary categories that is consistent with the introductory language grouping the Committee on Preparation for Ministry and </w:t>
      </w:r>
      <w:r w:rsidR="00110066">
        <w:rPr>
          <w:rFonts w:ascii="Times New Roman" w:hAnsi="Times New Roman"/>
          <w:sz w:val="24"/>
        </w:rPr>
        <w:t xml:space="preserve">the </w:t>
      </w:r>
      <w:r>
        <w:rPr>
          <w:rFonts w:ascii="Times New Roman" w:hAnsi="Times New Roman"/>
          <w:sz w:val="24"/>
        </w:rPr>
        <w:t>Committee on Ministry;</w:t>
      </w:r>
    </w:p>
    <w:p w14:paraId="3CCAFBAD" w14:textId="77777777" w:rsidR="00FA5543" w:rsidRPr="004233B7" w:rsidRDefault="00FA5543" w:rsidP="00FA5543">
      <w:pPr>
        <w:pStyle w:val="ListParagraph"/>
        <w:numPr>
          <w:ilvl w:val="0"/>
          <w:numId w:val="6"/>
        </w:numPr>
        <w:jc w:val="both"/>
        <w:rPr>
          <w:rFonts w:ascii="Times New Roman" w:hAnsi="Times New Roman"/>
          <w:sz w:val="24"/>
        </w:rPr>
      </w:pPr>
      <w:r>
        <w:rPr>
          <w:rFonts w:ascii="Times New Roman" w:hAnsi="Times New Roman"/>
          <w:sz w:val="24"/>
        </w:rPr>
        <w:t>Remove first person plural language;</w:t>
      </w:r>
    </w:p>
    <w:p w14:paraId="5225F96F" w14:textId="77777777" w:rsidR="00FA5543" w:rsidRDefault="00FA5543" w:rsidP="00FA5543">
      <w:pPr>
        <w:pStyle w:val="ListParagraph"/>
        <w:numPr>
          <w:ilvl w:val="0"/>
          <w:numId w:val="6"/>
        </w:numPr>
        <w:jc w:val="both"/>
        <w:rPr>
          <w:rFonts w:ascii="Times New Roman" w:hAnsi="Times New Roman"/>
          <w:sz w:val="24"/>
        </w:rPr>
      </w:pPr>
      <w:r>
        <w:rPr>
          <w:rFonts w:ascii="Times New Roman" w:hAnsi="Times New Roman"/>
          <w:sz w:val="24"/>
        </w:rPr>
        <w:t>Designate that all subcommittees recruit their own members rather than the Committee on Nominations; and</w:t>
      </w:r>
    </w:p>
    <w:p w14:paraId="15DEEC25" w14:textId="77777777" w:rsidR="00FA5543" w:rsidRDefault="00FA5543" w:rsidP="00FA5543">
      <w:pPr>
        <w:pStyle w:val="ListParagraph"/>
        <w:numPr>
          <w:ilvl w:val="0"/>
          <w:numId w:val="6"/>
        </w:numPr>
        <w:jc w:val="both"/>
        <w:rPr>
          <w:rFonts w:ascii="Times New Roman" w:hAnsi="Times New Roman"/>
          <w:sz w:val="24"/>
        </w:rPr>
      </w:pPr>
      <w:r>
        <w:rPr>
          <w:rFonts w:ascii="Times New Roman" w:hAnsi="Times New Roman"/>
          <w:sz w:val="24"/>
        </w:rPr>
        <w:t>Add language to Youth, Young Adults, and Campus Ministry to reflect the visioning of that group.</w:t>
      </w:r>
    </w:p>
    <w:p w14:paraId="24161299" w14:textId="77777777" w:rsidR="00FA5543" w:rsidRDefault="00FA5543" w:rsidP="00FA5543">
      <w:pPr>
        <w:jc w:val="both"/>
      </w:pPr>
      <w:r>
        <w:t>Part III – Standing Rules (requires a 3/5 majority to approve)</w:t>
      </w:r>
    </w:p>
    <w:p w14:paraId="7DD4322C" w14:textId="77777777" w:rsidR="00FA5543" w:rsidRPr="007B394F" w:rsidRDefault="00FA5543" w:rsidP="00FA5543">
      <w:pPr>
        <w:jc w:val="both"/>
      </w:pPr>
      <w:r>
        <w:t>.</w:t>
      </w:r>
      <w:bookmarkStart w:id="0" w:name="_GoBack"/>
      <w:bookmarkEnd w:id="0"/>
    </w:p>
    <w:p w14:paraId="0DD60764" w14:textId="32D59F6B" w:rsidR="007B394F" w:rsidRPr="007B394F" w:rsidRDefault="007B394F" w:rsidP="007B394F">
      <w:pPr>
        <w:pStyle w:val="ListParagraph"/>
        <w:numPr>
          <w:ilvl w:val="0"/>
          <w:numId w:val="7"/>
        </w:numPr>
        <w:jc w:val="both"/>
        <w:rPr>
          <w:rFonts w:ascii="Times New Roman" w:hAnsi="Times New Roman"/>
          <w:color w:val="000000" w:themeColor="text1"/>
          <w:sz w:val="24"/>
        </w:rPr>
      </w:pPr>
      <w:r w:rsidRPr="007B394F">
        <w:rPr>
          <w:rFonts w:ascii="Times New Roman" w:hAnsi="Times New Roman"/>
          <w:color w:val="000000" w:themeColor="text1"/>
          <w:sz w:val="24"/>
        </w:rPr>
        <w:t>Standing Rule #1 – Only a week is needed to incorporate business.</w:t>
      </w:r>
    </w:p>
    <w:p w14:paraId="1C86BA57" w14:textId="18AAEAF6" w:rsidR="00FA5543" w:rsidRPr="007B394F" w:rsidRDefault="007B394F" w:rsidP="00FA5543">
      <w:pPr>
        <w:pStyle w:val="ListParagraph"/>
        <w:numPr>
          <w:ilvl w:val="0"/>
          <w:numId w:val="7"/>
        </w:numPr>
        <w:jc w:val="both"/>
        <w:rPr>
          <w:rFonts w:ascii="Times New Roman" w:hAnsi="Times New Roman"/>
          <w:color w:val="000000" w:themeColor="text1"/>
          <w:sz w:val="24"/>
        </w:rPr>
      </w:pPr>
      <w:r w:rsidRPr="007B394F">
        <w:rPr>
          <w:rFonts w:ascii="Times New Roman" w:hAnsi="Times New Roman"/>
          <w:color w:val="000000" w:themeColor="text1"/>
          <w:sz w:val="24"/>
        </w:rPr>
        <w:t>Standing Rule #2 - T</w:t>
      </w:r>
      <w:r w:rsidR="00110066" w:rsidRPr="007B394F">
        <w:rPr>
          <w:rFonts w:ascii="Times New Roman" w:hAnsi="Times New Roman"/>
          <w:color w:val="000000" w:themeColor="text1"/>
          <w:sz w:val="24"/>
        </w:rPr>
        <w:t xml:space="preserve">he </w:t>
      </w:r>
      <w:r w:rsidR="00FA5543" w:rsidRPr="007B394F">
        <w:rPr>
          <w:rFonts w:ascii="Times New Roman" w:hAnsi="Times New Roman"/>
          <w:color w:val="000000" w:themeColor="text1"/>
          <w:sz w:val="24"/>
        </w:rPr>
        <w:t>amount of time demanded by some committees is less than others, and the Committee on Nominations can take that into account without a restrictive Standing Rule.</w:t>
      </w:r>
    </w:p>
    <w:p w14:paraId="77A76E06" w14:textId="77777777" w:rsidR="00FA5543" w:rsidRDefault="00FA5543" w:rsidP="00FA5543">
      <w:pPr>
        <w:jc w:val="both"/>
      </w:pPr>
      <w:r>
        <w:t xml:space="preserve">Proposed removal of language is so designated by </w:t>
      </w:r>
      <w:r w:rsidRPr="003C72BB">
        <w:rPr>
          <w:strike/>
        </w:rPr>
        <w:t>striking through</w:t>
      </w:r>
      <w:r>
        <w:t xml:space="preserve"> the words to be deleted.</w:t>
      </w:r>
    </w:p>
    <w:p w14:paraId="72AB7C05" w14:textId="1851B157" w:rsidR="00FA5543" w:rsidRDefault="00FA5543" w:rsidP="005447D0">
      <w:r>
        <w:t xml:space="preserve">Proposed additions of language </w:t>
      </w:r>
      <w:proofErr w:type="gramStart"/>
      <w:r>
        <w:t>is</w:t>
      </w:r>
      <w:proofErr w:type="gramEnd"/>
      <w:r>
        <w:t xml:space="preserve"> so designated by </w:t>
      </w:r>
      <w:r w:rsidRPr="003C72BB">
        <w:rPr>
          <w:color w:val="FF0000"/>
        </w:rPr>
        <w:t>highlighting those words in re</w:t>
      </w:r>
      <w:r>
        <w:rPr>
          <w:color w:val="FF0000"/>
        </w:rPr>
        <w:t>d.</w:t>
      </w:r>
    </w:p>
    <w:sectPr w:rsidR="00FA5543" w:rsidSect="00FE07E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19C11" w14:textId="77777777" w:rsidR="00947EF7" w:rsidRDefault="00947EF7" w:rsidP="00C12A97">
      <w:r>
        <w:separator/>
      </w:r>
    </w:p>
  </w:endnote>
  <w:endnote w:type="continuationSeparator" w:id="0">
    <w:p w14:paraId="06AB7394" w14:textId="77777777" w:rsidR="00947EF7" w:rsidRDefault="00947EF7" w:rsidP="00C12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55169853"/>
      <w:docPartObj>
        <w:docPartGallery w:val="Page Numbers (Bottom of Page)"/>
        <w:docPartUnique/>
      </w:docPartObj>
    </w:sdtPr>
    <w:sdtContent>
      <w:p w14:paraId="1824DC2B" w14:textId="196C6BE9" w:rsidR="00FB38A6" w:rsidRDefault="00FB38A6" w:rsidP="00EA5FC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665702" w14:textId="77777777" w:rsidR="00FB38A6" w:rsidRDefault="00FB38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15406362"/>
      <w:docPartObj>
        <w:docPartGallery w:val="Page Numbers (Bottom of Page)"/>
        <w:docPartUnique/>
      </w:docPartObj>
    </w:sdtPr>
    <w:sdtContent>
      <w:p w14:paraId="21796CEF" w14:textId="1D5389F9" w:rsidR="00FB38A6" w:rsidRDefault="00FB38A6" w:rsidP="00EA5FC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D0F5FB" w14:textId="77777777" w:rsidR="00FB38A6" w:rsidRDefault="00FB3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453BB" w14:textId="77777777" w:rsidR="00947EF7" w:rsidRDefault="00947EF7" w:rsidP="00C12A97">
      <w:r>
        <w:separator/>
      </w:r>
    </w:p>
  </w:footnote>
  <w:footnote w:type="continuationSeparator" w:id="0">
    <w:p w14:paraId="1B88A24B" w14:textId="77777777" w:rsidR="00947EF7" w:rsidRDefault="00947EF7" w:rsidP="00C12A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93F38"/>
    <w:multiLevelType w:val="hybridMultilevel"/>
    <w:tmpl w:val="0A2205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E431D88"/>
    <w:multiLevelType w:val="hybridMultilevel"/>
    <w:tmpl w:val="3A729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58773E"/>
    <w:multiLevelType w:val="hybridMultilevel"/>
    <w:tmpl w:val="2FDA0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2C1B70"/>
    <w:multiLevelType w:val="hybridMultilevel"/>
    <w:tmpl w:val="778A5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2316EB"/>
    <w:multiLevelType w:val="multilevel"/>
    <w:tmpl w:val="CA523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F167F59"/>
    <w:multiLevelType w:val="hybridMultilevel"/>
    <w:tmpl w:val="DA3A9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5D0F66"/>
    <w:multiLevelType w:val="hybridMultilevel"/>
    <w:tmpl w:val="2ADA4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6"/>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DBD"/>
    <w:rsid w:val="00006585"/>
    <w:rsid w:val="00022FF8"/>
    <w:rsid w:val="000717B9"/>
    <w:rsid w:val="000D4300"/>
    <w:rsid w:val="00110066"/>
    <w:rsid w:val="00111DBD"/>
    <w:rsid w:val="001D6E36"/>
    <w:rsid w:val="00234402"/>
    <w:rsid w:val="00264300"/>
    <w:rsid w:val="00330F8E"/>
    <w:rsid w:val="003541E2"/>
    <w:rsid w:val="003C32F5"/>
    <w:rsid w:val="003C72BB"/>
    <w:rsid w:val="004233B7"/>
    <w:rsid w:val="00454012"/>
    <w:rsid w:val="004E05B0"/>
    <w:rsid w:val="005447D0"/>
    <w:rsid w:val="005D6756"/>
    <w:rsid w:val="0060169D"/>
    <w:rsid w:val="00617435"/>
    <w:rsid w:val="00617688"/>
    <w:rsid w:val="006B4C93"/>
    <w:rsid w:val="00781285"/>
    <w:rsid w:val="007B394F"/>
    <w:rsid w:val="00867245"/>
    <w:rsid w:val="008B1D42"/>
    <w:rsid w:val="008F3793"/>
    <w:rsid w:val="00947EF7"/>
    <w:rsid w:val="00A5489C"/>
    <w:rsid w:val="00A918F4"/>
    <w:rsid w:val="00AB1B0F"/>
    <w:rsid w:val="00B75B48"/>
    <w:rsid w:val="00BB25E5"/>
    <w:rsid w:val="00C12A97"/>
    <w:rsid w:val="00CC0A2D"/>
    <w:rsid w:val="00CF093A"/>
    <w:rsid w:val="00D10972"/>
    <w:rsid w:val="00D416B4"/>
    <w:rsid w:val="00D55A80"/>
    <w:rsid w:val="00E6187C"/>
    <w:rsid w:val="00FA5543"/>
    <w:rsid w:val="00FB38A6"/>
    <w:rsid w:val="00FE07E0"/>
    <w:rsid w:val="00FE1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79355"/>
  <w15:chartTrackingRefBased/>
  <w15:docId w15:val="{E2F128EF-BE39-BF40-957C-EBB406C68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DBD"/>
    <w:pPr>
      <w:suppressAutoHyphens/>
    </w:pPr>
    <w:rPr>
      <w:rFonts w:ascii="Times New Roman" w:eastAsia="Times New Roman" w:hAnsi="Times New Roman" w:cs="Times New Roman"/>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D6E36"/>
    <w:rPr>
      <w:rFonts w:ascii="Garamond" w:eastAsia="Times New Roman" w:hAnsi="Garamond" w:cs="Times New Roman"/>
      <w:snapToGrid w:val="0"/>
      <w:color w:val="000000"/>
      <w:szCs w:val="20"/>
    </w:rPr>
  </w:style>
  <w:style w:type="character" w:styleId="Hyperlink">
    <w:name w:val="Hyperlink"/>
    <w:semiHidden/>
    <w:rsid w:val="001D6E36"/>
    <w:rPr>
      <w:color w:val="0000FF"/>
      <w:u w:val="single"/>
    </w:rPr>
  </w:style>
  <w:style w:type="paragraph" w:styleId="ListParagraph">
    <w:name w:val="List Paragraph"/>
    <w:basedOn w:val="Normal"/>
    <w:uiPriority w:val="34"/>
    <w:qFormat/>
    <w:rsid w:val="001D6E36"/>
    <w:pPr>
      <w:suppressAutoHyphens w:val="0"/>
      <w:spacing w:after="200" w:line="276" w:lineRule="auto"/>
      <w:ind w:left="720"/>
      <w:contextualSpacing/>
    </w:pPr>
    <w:rPr>
      <w:rFonts w:ascii="Cambria" w:hAnsi="Cambria"/>
      <w:color w:val="404040"/>
      <w:kern w:val="0"/>
      <w:sz w:val="20"/>
      <w:lang w:eastAsia="en-US"/>
    </w:rPr>
  </w:style>
  <w:style w:type="paragraph" w:styleId="NormalWeb">
    <w:name w:val="Normal (Web)"/>
    <w:basedOn w:val="Normal"/>
    <w:uiPriority w:val="99"/>
    <w:unhideWhenUsed/>
    <w:rsid w:val="001D6E36"/>
    <w:pPr>
      <w:suppressAutoHyphens w:val="0"/>
      <w:spacing w:before="100" w:beforeAutospacing="1" w:after="100" w:afterAutospacing="1"/>
    </w:pPr>
    <w:rPr>
      <w:kern w:val="0"/>
      <w:lang w:eastAsia="en-US"/>
    </w:rPr>
  </w:style>
  <w:style w:type="paragraph" w:styleId="Footer">
    <w:name w:val="footer"/>
    <w:basedOn w:val="Normal"/>
    <w:link w:val="FooterChar"/>
    <w:uiPriority w:val="99"/>
    <w:unhideWhenUsed/>
    <w:rsid w:val="00C12A97"/>
    <w:pPr>
      <w:tabs>
        <w:tab w:val="center" w:pos="4680"/>
        <w:tab w:val="right" w:pos="9360"/>
      </w:tabs>
    </w:pPr>
  </w:style>
  <w:style w:type="character" w:customStyle="1" w:styleId="FooterChar">
    <w:name w:val="Footer Char"/>
    <w:basedOn w:val="DefaultParagraphFont"/>
    <w:link w:val="Footer"/>
    <w:uiPriority w:val="99"/>
    <w:rsid w:val="00C12A97"/>
    <w:rPr>
      <w:rFonts w:ascii="Times New Roman" w:eastAsia="Times New Roman" w:hAnsi="Times New Roman" w:cs="Times New Roman"/>
      <w:kern w:val="1"/>
      <w:lang w:eastAsia="ar-SA"/>
    </w:rPr>
  </w:style>
  <w:style w:type="character" w:styleId="PageNumber">
    <w:name w:val="page number"/>
    <w:basedOn w:val="DefaultParagraphFont"/>
    <w:uiPriority w:val="99"/>
    <w:semiHidden/>
    <w:unhideWhenUsed/>
    <w:rsid w:val="00C12A97"/>
  </w:style>
  <w:style w:type="character" w:styleId="UnresolvedMention">
    <w:name w:val="Unresolved Mention"/>
    <w:basedOn w:val="DefaultParagraphFont"/>
    <w:uiPriority w:val="99"/>
    <w:semiHidden/>
    <w:unhideWhenUsed/>
    <w:rsid w:val="001100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esliebeld@ao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presbyark.org" TargetMode="External"/><Relationship Id="rId4" Type="http://schemas.openxmlformats.org/officeDocument/2006/relationships/webSettings" Target="webSettings.xml"/><Relationship Id="rId9" Type="http://schemas.openxmlformats.org/officeDocument/2006/relationships/hyperlink" Target="mailto:info@presbyteryofarkansas.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6</Pages>
  <Words>1452</Words>
  <Characters>8282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Belden</dc:creator>
  <cp:keywords/>
  <dc:description/>
  <cp:lastModifiedBy>Leslie Belden</cp:lastModifiedBy>
  <cp:revision>10</cp:revision>
  <dcterms:created xsi:type="dcterms:W3CDTF">2020-02-04T22:22:00Z</dcterms:created>
  <dcterms:modified xsi:type="dcterms:W3CDTF">2020-02-05T00:39:00Z</dcterms:modified>
</cp:coreProperties>
</file>